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7200"/>
        <w:gridCol w:w="1440"/>
      </w:tblGrid>
      <w:tr w:rsidR="00F26A27" w:rsidRPr="00F26A27" w:rsidTr="00125773">
        <w:trPr>
          <w:trHeight w:val="403"/>
          <w:jc w:val="center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05510" cy="905510"/>
                  <wp:effectExtent l="0" t="0" r="8890" b="8890"/>
                  <wp:docPr id="4" name="Picture 4" descr="DOI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OI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26A2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26A27">
              <w:rPr>
                <w:rFonts w:ascii="Times New Roman" w:eastAsia="Times New Roman" w:hAnsi="Times New Roman" w:cs="Times New Roman"/>
                <w:sz w:val="40"/>
                <w:szCs w:val="40"/>
                <w:highlight w:val="yellow"/>
              </w:rPr>
              <w:t>United States Department of the Interior</w:t>
            </w:r>
          </w:p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26A2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FISH AND WILDLIFE SERVICE</w:t>
            </w:r>
          </w:p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26A2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Arcata Fish and Wildlife Office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F90B13" wp14:editId="6A2A8DEC">
                  <wp:extent cx="768350" cy="914400"/>
                  <wp:effectExtent l="0" t="0" r="0" b="0"/>
                  <wp:docPr id="3" name="Picture 3" descr="FW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W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6A27" w:rsidRPr="00F26A27" w:rsidTr="00125773">
        <w:trPr>
          <w:trHeight w:val="403"/>
          <w:jc w:val="center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26A27">
              <w:rPr>
                <w:rFonts w:ascii="Times New Roman" w:eastAsia="Times New Roman" w:hAnsi="Times New Roman" w:cs="Times New Roman"/>
                <w:sz w:val="14"/>
                <w:szCs w:val="14"/>
              </w:rPr>
              <w:br/>
            </w:r>
            <w:r w:rsidRPr="00F26A27">
              <w:rPr>
                <w:rFonts w:ascii="Times New Roman" w:eastAsia="Times New Roman" w:hAnsi="Times New Roman" w:cs="Times New Roman"/>
                <w:sz w:val="14"/>
                <w:szCs w:val="14"/>
              </w:rPr>
              <w:br/>
            </w:r>
            <w:r w:rsidRPr="00F26A27">
              <w:rPr>
                <w:rFonts w:ascii="Times New Roman" w:eastAsia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26A2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1655 Heindon Road</w:t>
            </w:r>
            <w:r w:rsidRPr="00F26A2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br/>
              <w:t>Arcata, California, 95521</w:t>
            </w:r>
            <w:r w:rsidRPr="00F26A2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br/>
            </w:r>
            <w:r w:rsidRPr="00F26A27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Phone: (707) 822-7201  FAX: (707) 822-</w:t>
            </w:r>
            <w:commentRangeStart w:id="0"/>
            <w:r w:rsidRPr="00F26A27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8411</w:t>
            </w:r>
            <w:commentRangeEnd w:id="0"/>
            <w:r w:rsidR="00F93A00">
              <w:rPr>
                <w:rStyle w:val="CommentReference"/>
              </w:rPr>
              <w:commentReference w:id="0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26A27">
        <w:rPr>
          <w:rFonts w:ascii="Times New Roman" w:eastAsia="Times New Roman" w:hAnsi="Times New Roman" w:cs="Times New Roman"/>
          <w:sz w:val="18"/>
          <w:szCs w:val="18"/>
        </w:rPr>
        <w:t>In Reply Refer To:</w:t>
      </w: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6A27">
        <w:rPr>
          <w:rFonts w:ascii="Times New Roman" w:eastAsia="Times New Roman" w:hAnsi="Times New Roman" w:cs="Times New Roman"/>
          <w:sz w:val="24"/>
          <w:szCs w:val="24"/>
        </w:rPr>
        <w:t xml:space="preserve">Memorandum </w:t>
      </w: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6A27">
        <w:rPr>
          <w:rFonts w:ascii="Times New Roman" w:eastAsia="Times New Roman" w:hAnsi="Times New Roman" w:cs="Times New Roman"/>
          <w:sz w:val="24"/>
          <w:szCs w:val="24"/>
        </w:rPr>
        <w:t>To:</w:t>
      </w:r>
      <w:r w:rsidRPr="00F26A27">
        <w:rPr>
          <w:rFonts w:ascii="Times New Roman" w:eastAsia="Times New Roman" w:hAnsi="Times New Roman" w:cs="Times New Roman"/>
          <w:sz w:val="24"/>
          <w:szCs w:val="24"/>
        </w:rPr>
        <w:tab/>
      </w:r>
      <w:r w:rsidRPr="00F26A27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Regional Director</w:t>
      </w:r>
    </w:p>
    <w:p w:rsidR="00F26A27" w:rsidRDefault="00F26A27" w:rsidP="00F26A27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Sacramento, </w:t>
      </w:r>
      <w:r w:rsidRPr="00F26A27">
        <w:rPr>
          <w:rFonts w:ascii="Times New Roman" w:eastAsia="Times New Roman" w:hAnsi="Times New Roman" w:cs="Times New Roman"/>
          <w:sz w:val="24"/>
          <w:szCs w:val="24"/>
        </w:rPr>
        <w:t>California</w:t>
      </w:r>
    </w:p>
    <w:p w:rsidR="00DA5C11" w:rsidRPr="00F26A27" w:rsidRDefault="00DA5C11" w:rsidP="00DA5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4FA6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6A27">
        <w:rPr>
          <w:rFonts w:ascii="Times New Roman" w:eastAsia="Times New Roman" w:hAnsi="Times New Roman" w:cs="Times New Roman"/>
          <w:sz w:val="24"/>
          <w:szCs w:val="24"/>
        </w:rPr>
        <w:t xml:space="preserve">From: </w:t>
      </w:r>
      <w:r w:rsidRPr="00F26A27">
        <w:rPr>
          <w:rFonts w:ascii="Times New Roman" w:eastAsia="Times New Roman" w:hAnsi="Times New Roman" w:cs="Times New Roman"/>
          <w:sz w:val="24"/>
          <w:szCs w:val="24"/>
        </w:rPr>
        <w:tab/>
      </w:r>
      <w:r w:rsidRPr="00F26A27">
        <w:rPr>
          <w:rFonts w:ascii="Times New Roman" w:eastAsia="Times New Roman" w:hAnsi="Times New Roman" w:cs="Times New Roman"/>
          <w:sz w:val="24"/>
          <w:szCs w:val="24"/>
        </w:rPr>
        <w:tab/>
      </w:r>
      <w:r w:rsidR="004E4788">
        <w:rPr>
          <w:rFonts w:ascii="Times New Roman" w:eastAsia="Times New Roman" w:hAnsi="Times New Roman" w:cs="Times New Roman"/>
          <w:sz w:val="24"/>
          <w:szCs w:val="24"/>
        </w:rPr>
        <w:t xml:space="preserve">Regional Chief, </w:t>
      </w:r>
      <w:r w:rsidR="000D0F48">
        <w:rPr>
          <w:rFonts w:ascii="Times New Roman" w:eastAsia="Times New Roman" w:hAnsi="Times New Roman" w:cs="Times New Roman"/>
          <w:sz w:val="24"/>
          <w:szCs w:val="24"/>
        </w:rPr>
        <w:t>National Wildlife Refuge System</w:t>
      </w:r>
    </w:p>
    <w:p w:rsidR="00324FA6" w:rsidRDefault="00324FA6" w:rsidP="00324FA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0D0F48">
        <w:rPr>
          <w:rFonts w:ascii="Times New Roman" w:eastAsia="Times New Roman" w:hAnsi="Times New Roman" w:cs="Times New Roman"/>
          <w:sz w:val="24"/>
          <w:szCs w:val="24"/>
        </w:rPr>
        <w:t>ssistant Regional Director</w:t>
      </w:r>
      <w:r>
        <w:rPr>
          <w:rFonts w:ascii="Times New Roman" w:eastAsia="Times New Roman" w:hAnsi="Times New Roman" w:cs="Times New Roman"/>
          <w:sz w:val="24"/>
          <w:szCs w:val="24"/>
        </w:rPr>
        <w:t>, Ecological Services</w:t>
      </w:r>
    </w:p>
    <w:p w:rsidR="00F26A27" w:rsidRPr="00F26A27" w:rsidRDefault="00324FA6" w:rsidP="00324FA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Sacramento, California</w:t>
      </w: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A27" w:rsidRPr="00F26A27" w:rsidRDefault="00F26A27" w:rsidP="00F26A27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</w:rPr>
      </w:pPr>
      <w:r w:rsidRPr="00F26A27">
        <w:rPr>
          <w:rFonts w:ascii="Times New Roman" w:eastAsia="Times New Roman" w:hAnsi="Times New Roman" w:cs="Times New Roman"/>
          <w:sz w:val="24"/>
          <w:szCs w:val="24"/>
        </w:rPr>
        <w:t>Subject:</w:t>
      </w:r>
      <w:r w:rsidRPr="00F26A27">
        <w:rPr>
          <w:rFonts w:ascii="Times New Roman" w:eastAsia="Times New Roman" w:hAnsi="Times New Roman" w:cs="Times New Roman"/>
          <w:sz w:val="24"/>
          <w:szCs w:val="24"/>
        </w:rPr>
        <w:tab/>
      </w:r>
      <w:commentRangeStart w:id="1"/>
      <w:r w:rsidR="00F63432">
        <w:rPr>
          <w:rFonts w:ascii="Times New Roman" w:eastAsia="Times New Roman" w:hAnsi="Times New Roman" w:cs="Times New Roman"/>
          <w:sz w:val="24"/>
          <w:szCs w:val="24"/>
        </w:rPr>
        <w:t xml:space="preserve">Resolution of </w:t>
      </w:r>
      <w:commentRangeStart w:id="2"/>
      <w:del w:id="3" w:author="Gerry McChesney" w:date="2013-09-12T10:45:00Z">
        <w:r w:rsidR="00F24F7F" w:rsidDel="0075715D">
          <w:rPr>
            <w:rFonts w:ascii="Times New Roman" w:eastAsia="Times New Roman" w:hAnsi="Times New Roman" w:cs="Times New Roman"/>
            <w:sz w:val="24"/>
            <w:szCs w:val="24"/>
          </w:rPr>
          <w:delText xml:space="preserve">Interpretation </w:delText>
        </w:r>
      </w:del>
      <w:ins w:id="4" w:author="Gerry McChesney" w:date="2013-09-12T10:45:00Z">
        <w:r w:rsidR="0075715D">
          <w:rPr>
            <w:rFonts w:ascii="Times New Roman" w:eastAsia="Times New Roman" w:hAnsi="Times New Roman" w:cs="Times New Roman"/>
            <w:sz w:val="24"/>
            <w:szCs w:val="24"/>
          </w:rPr>
          <w:t>Language</w:t>
        </w:r>
        <w:r w:rsidR="0075715D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commentRangeEnd w:id="2"/>
      <w:ins w:id="5" w:author="Gerry McChesney" w:date="2013-09-12T10:57:00Z">
        <w:r w:rsidR="00D35978">
          <w:rPr>
            <w:rStyle w:val="CommentReference"/>
          </w:rPr>
          <w:commentReference w:id="2"/>
        </w:r>
      </w:ins>
      <w:r w:rsidR="00F24F7F">
        <w:rPr>
          <w:rFonts w:ascii="Times New Roman" w:eastAsia="Times New Roman" w:hAnsi="Times New Roman" w:cs="Times New Roman"/>
          <w:sz w:val="24"/>
          <w:szCs w:val="24"/>
        </w:rPr>
        <w:t>D</w:t>
      </w:r>
      <w:r w:rsidR="00E748CD">
        <w:rPr>
          <w:rFonts w:ascii="Times New Roman" w:eastAsia="Times New Roman" w:hAnsi="Times New Roman" w:cs="Times New Roman"/>
          <w:sz w:val="24"/>
          <w:szCs w:val="24"/>
        </w:rPr>
        <w:t xml:space="preserve">ifferences </w:t>
      </w:r>
      <w:r w:rsidR="00F24F7F">
        <w:rPr>
          <w:rFonts w:ascii="Times New Roman" w:eastAsia="Times New Roman" w:hAnsi="Times New Roman" w:cs="Times New Roman"/>
          <w:sz w:val="24"/>
          <w:szCs w:val="24"/>
        </w:rPr>
        <w:t xml:space="preserve">of Ashy Storm-Petrel Data </w:t>
      </w:r>
      <w:proofErr w:type="gramStart"/>
      <w:r w:rsidR="00F24F7F">
        <w:rPr>
          <w:rFonts w:ascii="Times New Roman" w:eastAsia="Times New Roman" w:hAnsi="Times New Roman" w:cs="Times New Roman"/>
          <w:sz w:val="24"/>
          <w:szCs w:val="24"/>
        </w:rPr>
        <w:t>Between</w:t>
      </w:r>
      <w:proofErr w:type="gramEnd"/>
      <w:r w:rsidR="008252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4F7F">
        <w:rPr>
          <w:rFonts w:ascii="Times New Roman" w:eastAsia="Times New Roman" w:hAnsi="Times New Roman" w:cs="Times New Roman"/>
          <w:sz w:val="24"/>
          <w:szCs w:val="24"/>
        </w:rPr>
        <w:t>R</w:t>
      </w:r>
      <w:r w:rsidR="006D16E9">
        <w:rPr>
          <w:rFonts w:ascii="Times New Roman" w:eastAsia="Times New Roman" w:hAnsi="Times New Roman" w:cs="Times New Roman"/>
          <w:sz w:val="24"/>
          <w:szCs w:val="24"/>
        </w:rPr>
        <w:t xml:space="preserve">ecent Service </w:t>
      </w:r>
      <w:r w:rsidR="00F24F7F">
        <w:rPr>
          <w:rFonts w:ascii="Times New Roman" w:eastAsia="Times New Roman" w:hAnsi="Times New Roman" w:cs="Times New Roman"/>
          <w:sz w:val="24"/>
          <w:szCs w:val="24"/>
        </w:rPr>
        <w:t>D</w:t>
      </w:r>
      <w:r w:rsidR="006D16E9">
        <w:rPr>
          <w:rFonts w:ascii="Times New Roman" w:eastAsia="Times New Roman" w:hAnsi="Times New Roman" w:cs="Times New Roman"/>
          <w:sz w:val="24"/>
          <w:szCs w:val="24"/>
        </w:rPr>
        <w:t>ocuments</w:t>
      </w:r>
      <w:commentRangeEnd w:id="1"/>
      <w:r w:rsidR="00F6461C">
        <w:rPr>
          <w:rStyle w:val="CommentReference"/>
        </w:rPr>
        <w:commentReference w:id="1"/>
      </w: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magenta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184" w:rsidRDefault="00234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</w:t>
      </w:r>
      <w:r w:rsidR="00D92A42">
        <w:rPr>
          <w:rFonts w:ascii="Times New Roman" w:hAnsi="Times New Roman" w:cs="Times New Roman"/>
          <w:sz w:val="24"/>
          <w:szCs w:val="24"/>
        </w:rPr>
        <w:t xml:space="preserve">memo </w:t>
      </w:r>
      <w:r>
        <w:rPr>
          <w:rFonts w:ascii="Times New Roman" w:hAnsi="Times New Roman" w:cs="Times New Roman"/>
          <w:sz w:val="24"/>
          <w:szCs w:val="24"/>
        </w:rPr>
        <w:t xml:space="preserve">presents the </w:t>
      </w:r>
      <w:r w:rsidR="00305C40">
        <w:rPr>
          <w:rFonts w:ascii="Times New Roman" w:hAnsi="Times New Roman" w:cs="Times New Roman"/>
          <w:sz w:val="24"/>
          <w:szCs w:val="24"/>
        </w:rPr>
        <w:t xml:space="preserve">shared </w:t>
      </w:r>
      <w:r>
        <w:rPr>
          <w:rFonts w:ascii="Times New Roman" w:hAnsi="Times New Roman" w:cs="Times New Roman"/>
          <w:sz w:val="24"/>
          <w:szCs w:val="24"/>
        </w:rPr>
        <w:t xml:space="preserve">position of the Service’s Ecological Services </w:t>
      </w:r>
      <w:r w:rsidR="002F7DF9">
        <w:rPr>
          <w:rFonts w:ascii="Times New Roman" w:hAnsi="Times New Roman" w:cs="Times New Roman"/>
          <w:sz w:val="24"/>
          <w:szCs w:val="24"/>
        </w:rPr>
        <w:t xml:space="preserve">(ES)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711B9B">
        <w:rPr>
          <w:rFonts w:ascii="Times New Roman" w:hAnsi="Times New Roman" w:cs="Times New Roman"/>
          <w:sz w:val="24"/>
          <w:szCs w:val="24"/>
        </w:rPr>
        <w:t xml:space="preserve">National </w:t>
      </w:r>
      <w:r w:rsidR="00A54193">
        <w:rPr>
          <w:rFonts w:ascii="Times New Roman" w:hAnsi="Times New Roman" w:cs="Times New Roman"/>
          <w:sz w:val="24"/>
          <w:szCs w:val="24"/>
        </w:rPr>
        <w:t xml:space="preserve">Wildlife </w:t>
      </w:r>
      <w:r>
        <w:rPr>
          <w:rFonts w:ascii="Times New Roman" w:hAnsi="Times New Roman" w:cs="Times New Roman"/>
          <w:sz w:val="24"/>
          <w:szCs w:val="24"/>
        </w:rPr>
        <w:t xml:space="preserve">Refuge </w:t>
      </w:r>
      <w:r w:rsidR="00711B9B">
        <w:rPr>
          <w:rFonts w:ascii="Times New Roman" w:hAnsi="Times New Roman" w:cs="Times New Roman"/>
          <w:sz w:val="24"/>
          <w:szCs w:val="24"/>
        </w:rPr>
        <w:t xml:space="preserve">System </w:t>
      </w:r>
      <w:r w:rsidR="002F7DF9">
        <w:rPr>
          <w:rFonts w:ascii="Times New Roman" w:hAnsi="Times New Roman" w:cs="Times New Roman"/>
          <w:sz w:val="24"/>
          <w:szCs w:val="24"/>
        </w:rPr>
        <w:t>(</w:t>
      </w:r>
      <w:r w:rsidR="00847F14">
        <w:rPr>
          <w:rFonts w:ascii="Times New Roman" w:hAnsi="Times New Roman" w:cs="Times New Roman"/>
          <w:sz w:val="24"/>
          <w:szCs w:val="24"/>
        </w:rPr>
        <w:t>N</w:t>
      </w:r>
      <w:r w:rsidR="00A54193">
        <w:rPr>
          <w:rFonts w:ascii="Times New Roman" w:hAnsi="Times New Roman" w:cs="Times New Roman"/>
          <w:sz w:val="24"/>
          <w:szCs w:val="24"/>
        </w:rPr>
        <w:t>WR</w:t>
      </w:r>
      <w:ins w:id="6" w:author="Gerry McChesney" w:date="2013-09-12T10:45:00Z">
        <w:r w:rsidR="0075715D">
          <w:rPr>
            <w:rFonts w:ascii="Times New Roman" w:hAnsi="Times New Roman" w:cs="Times New Roman"/>
            <w:sz w:val="24"/>
            <w:szCs w:val="24"/>
          </w:rPr>
          <w:t>S</w:t>
        </w:r>
      </w:ins>
      <w:r w:rsidR="002F7DF9">
        <w:rPr>
          <w:rFonts w:ascii="Times New Roman" w:hAnsi="Times New Roman" w:cs="Times New Roman"/>
          <w:sz w:val="24"/>
          <w:szCs w:val="24"/>
        </w:rPr>
        <w:t xml:space="preserve">) </w:t>
      </w:r>
      <w:r w:rsidR="00A54193">
        <w:rPr>
          <w:rFonts w:ascii="Times New Roman" w:hAnsi="Times New Roman" w:cs="Times New Roman"/>
          <w:sz w:val="24"/>
          <w:szCs w:val="24"/>
        </w:rPr>
        <w:t>programs in Region 8</w:t>
      </w:r>
      <w:r w:rsidR="00A52D79">
        <w:rPr>
          <w:rFonts w:ascii="Times New Roman" w:hAnsi="Times New Roman" w:cs="Times New Roman"/>
          <w:sz w:val="24"/>
          <w:szCs w:val="24"/>
        </w:rPr>
        <w:t>,</w:t>
      </w:r>
      <w:r w:rsidR="00A54193">
        <w:rPr>
          <w:rFonts w:ascii="Times New Roman" w:hAnsi="Times New Roman" w:cs="Times New Roman"/>
          <w:sz w:val="24"/>
          <w:szCs w:val="24"/>
        </w:rPr>
        <w:t xml:space="preserve"> </w:t>
      </w:r>
      <w:r w:rsidR="00A52D79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topics related to ashy storm-petrel conservation status</w:t>
      </w:r>
      <w:r w:rsidR="002F7DF9">
        <w:rPr>
          <w:rFonts w:ascii="Times New Roman" w:hAnsi="Times New Roman" w:cs="Times New Roman"/>
          <w:sz w:val="24"/>
          <w:szCs w:val="24"/>
        </w:rPr>
        <w:t xml:space="preserve">.  </w:t>
      </w:r>
      <w:r w:rsidR="00C50F38">
        <w:rPr>
          <w:rFonts w:ascii="Times New Roman" w:hAnsi="Times New Roman" w:cs="Times New Roman"/>
          <w:sz w:val="24"/>
          <w:szCs w:val="24"/>
        </w:rPr>
        <w:t xml:space="preserve">Specifically, </w:t>
      </w:r>
      <w:r w:rsidR="002F7DF9">
        <w:rPr>
          <w:rFonts w:ascii="Times New Roman" w:hAnsi="Times New Roman" w:cs="Times New Roman"/>
          <w:sz w:val="24"/>
          <w:szCs w:val="24"/>
        </w:rPr>
        <w:t xml:space="preserve">it documents </w:t>
      </w:r>
      <w:r w:rsidR="002577FF">
        <w:rPr>
          <w:rFonts w:ascii="Times New Roman" w:hAnsi="Times New Roman" w:cs="Times New Roman"/>
          <w:sz w:val="24"/>
          <w:szCs w:val="24"/>
        </w:rPr>
        <w:t xml:space="preserve">potential </w:t>
      </w:r>
      <w:del w:id="7" w:author="Gerry McChesney" w:date="2013-09-12T10:46:00Z">
        <w:r w:rsidR="002577FF" w:rsidDel="0075715D">
          <w:rPr>
            <w:rFonts w:ascii="Times New Roman" w:hAnsi="Times New Roman" w:cs="Times New Roman"/>
            <w:sz w:val="24"/>
            <w:szCs w:val="24"/>
          </w:rPr>
          <w:delText>data-interpretation</w:delText>
        </w:r>
      </w:del>
      <w:ins w:id="8" w:author="Gerry McChesney" w:date="2013-09-12T10:46:00Z">
        <w:r w:rsidR="0075715D">
          <w:rPr>
            <w:rFonts w:ascii="Times New Roman" w:hAnsi="Times New Roman" w:cs="Times New Roman"/>
            <w:sz w:val="24"/>
            <w:szCs w:val="24"/>
          </w:rPr>
          <w:t>language</w:t>
        </w:r>
      </w:ins>
      <w:r w:rsidR="002577FF">
        <w:rPr>
          <w:rFonts w:ascii="Times New Roman" w:hAnsi="Times New Roman" w:cs="Times New Roman"/>
          <w:sz w:val="24"/>
          <w:szCs w:val="24"/>
        </w:rPr>
        <w:t xml:space="preserve"> inconsistencies between two recent Service documents, and </w:t>
      </w:r>
      <w:r w:rsidR="002F7DF9">
        <w:rPr>
          <w:rFonts w:ascii="Times New Roman" w:hAnsi="Times New Roman" w:cs="Times New Roman"/>
          <w:sz w:val="24"/>
          <w:szCs w:val="24"/>
        </w:rPr>
        <w:t xml:space="preserve">the outcome of </w:t>
      </w:r>
      <w:r w:rsidR="00A54193">
        <w:rPr>
          <w:rFonts w:ascii="Times New Roman" w:hAnsi="Times New Roman" w:cs="Times New Roman"/>
          <w:sz w:val="24"/>
          <w:szCs w:val="24"/>
        </w:rPr>
        <w:t xml:space="preserve">recent </w:t>
      </w:r>
      <w:r w:rsidR="002F7DF9">
        <w:rPr>
          <w:rFonts w:ascii="Times New Roman" w:hAnsi="Times New Roman" w:cs="Times New Roman"/>
          <w:sz w:val="24"/>
          <w:szCs w:val="24"/>
        </w:rPr>
        <w:t>discussion</w:t>
      </w:r>
      <w:r w:rsidR="00A54193">
        <w:rPr>
          <w:rFonts w:ascii="Times New Roman" w:hAnsi="Times New Roman" w:cs="Times New Roman"/>
          <w:sz w:val="24"/>
          <w:szCs w:val="24"/>
        </w:rPr>
        <w:t>s</w:t>
      </w:r>
      <w:r w:rsidR="002F7DF9">
        <w:rPr>
          <w:rFonts w:ascii="Times New Roman" w:hAnsi="Times New Roman" w:cs="Times New Roman"/>
          <w:sz w:val="24"/>
          <w:szCs w:val="24"/>
        </w:rPr>
        <w:t xml:space="preserve"> </w:t>
      </w:r>
      <w:r w:rsidR="005364C6">
        <w:rPr>
          <w:rFonts w:ascii="Times New Roman" w:hAnsi="Times New Roman" w:cs="Times New Roman"/>
          <w:sz w:val="24"/>
          <w:szCs w:val="24"/>
        </w:rPr>
        <w:t xml:space="preserve">to </w:t>
      </w:r>
      <w:r w:rsidR="002577FF">
        <w:rPr>
          <w:rFonts w:ascii="Times New Roman" w:hAnsi="Times New Roman" w:cs="Times New Roman"/>
          <w:sz w:val="24"/>
          <w:szCs w:val="24"/>
        </w:rPr>
        <w:t xml:space="preserve">identify </w:t>
      </w:r>
      <w:del w:id="9" w:author="Gerry McChesney" w:date="2013-09-12T10:46:00Z">
        <w:r w:rsidR="002577FF" w:rsidDel="0075715D">
          <w:rPr>
            <w:rFonts w:ascii="Times New Roman" w:hAnsi="Times New Roman" w:cs="Times New Roman"/>
            <w:sz w:val="24"/>
            <w:szCs w:val="24"/>
          </w:rPr>
          <w:delText xml:space="preserve">a </w:delText>
        </w:r>
      </w:del>
      <w:ins w:id="10" w:author="Gerry McChesney" w:date="2013-09-12T10:46:00Z">
        <w:r w:rsidR="0075715D">
          <w:rPr>
            <w:rFonts w:ascii="Times New Roman" w:hAnsi="Times New Roman" w:cs="Times New Roman"/>
            <w:sz w:val="24"/>
            <w:szCs w:val="24"/>
          </w:rPr>
          <w:t xml:space="preserve">more </w:t>
        </w:r>
      </w:ins>
      <w:r w:rsidR="002577FF">
        <w:rPr>
          <w:rFonts w:ascii="Times New Roman" w:hAnsi="Times New Roman" w:cs="Times New Roman"/>
          <w:sz w:val="24"/>
          <w:szCs w:val="24"/>
        </w:rPr>
        <w:t xml:space="preserve">common </w:t>
      </w:r>
      <w:del w:id="11" w:author="Gerry McChesney" w:date="2013-09-12T10:46:00Z">
        <w:r w:rsidR="002577FF" w:rsidDel="0075715D">
          <w:rPr>
            <w:rFonts w:ascii="Times New Roman" w:hAnsi="Times New Roman" w:cs="Times New Roman"/>
            <w:sz w:val="24"/>
            <w:szCs w:val="24"/>
          </w:rPr>
          <w:delText xml:space="preserve">interpretation </w:delText>
        </w:r>
      </w:del>
      <w:ins w:id="12" w:author="Gerry McChesney" w:date="2013-09-12T10:46:00Z">
        <w:r w:rsidR="0075715D">
          <w:rPr>
            <w:rFonts w:ascii="Times New Roman" w:hAnsi="Times New Roman" w:cs="Times New Roman"/>
            <w:sz w:val="24"/>
            <w:szCs w:val="24"/>
          </w:rPr>
          <w:t>language</w:t>
        </w:r>
      </w:ins>
      <w:del w:id="13" w:author="Gerry McChesney" w:date="2013-09-12T10:47:00Z">
        <w:r w:rsidR="002577FF" w:rsidDel="0075715D">
          <w:rPr>
            <w:rFonts w:ascii="Times New Roman" w:hAnsi="Times New Roman" w:cs="Times New Roman"/>
            <w:sz w:val="24"/>
            <w:szCs w:val="24"/>
          </w:rPr>
          <w:delText xml:space="preserve">of the available </w:delText>
        </w:r>
        <w:r w:rsidR="007770DC" w:rsidDel="0075715D">
          <w:rPr>
            <w:rFonts w:ascii="Times New Roman" w:hAnsi="Times New Roman" w:cs="Times New Roman"/>
            <w:sz w:val="24"/>
            <w:szCs w:val="24"/>
          </w:rPr>
          <w:delText xml:space="preserve">scientific </w:delText>
        </w:r>
        <w:r w:rsidR="002577FF" w:rsidDel="0075715D">
          <w:rPr>
            <w:rFonts w:ascii="Times New Roman" w:hAnsi="Times New Roman" w:cs="Times New Roman"/>
            <w:sz w:val="24"/>
            <w:szCs w:val="24"/>
          </w:rPr>
          <w:delText>data</w:delText>
        </w:r>
      </w:del>
      <w:r w:rsidR="002577FF">
        <w:rPr>
          <w:rFonts w:ascii="Times New Roman" w:hAnsi="Times New Roman" w:cs="Times New Roman"/>
          <w:sz w:val="24"/>
          <w:szCs w:val="24"/>
        </w:rPr>
        <w:t xml:space="preserve">.  The </w:t>
      </w:r>
      <w:r w:rsidR="005A5C10">
        <w:rPr>
          <w:rFonts w:ascii="Times New Roman" w:hAnsi="Times New Roman" w:cs="Times New Roman"/>
          <w:sz w:val="24"/>
          <w:szCs w:val="24"/>
        </w:rPr>
        <w:t xml:space="preserve">recent </w:t>
      </w:r>
      <w:r w:rsidR="00217414">
        <w:rPr>
          <w:rFonts w:ascii="Times New Roman" w:hAnsi="Times New Roman" w:cs="Times New Roman"/>
          <w:sz w:val="24"/>
          <w:szCs w:val="24"/>
        </w:rPr>
        <w:t xml:space="preserve">Service </w:t>
      </w:r>
      <w:r w:rsidR="003A21EF">
        <w:rPr>
          <w:rFonts w:ascii="Times New Roman" w:hAnsi="Times New Roman" w:cs="Times New Roman"/>
          <w:sz w:val="24"/>
          <w:szCs w:val="24"/>
        </w:rPr>
        <w:t>documents</w:t>
      </w:r>
      <w:r w:rsidR="002577FF">
        <w:rPr>
          <w:rFonts w:ascii="Times New Roman" w:hAnsi="Times New Roman" w:cs="Times New Roman"/>
          <w:sz w:val="24"/>
          <w:szCs w:val="24"/>
        </w:rPr>
        <w:t xml:space="preserve"> are</w:t>
      </w:r>
      <w:r w:rsidR="003A21E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A7184" w:rsidRDefault="006A7184" w:rsidP="006A71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7184">
        <w:rPr>
          <w:rFonts w:ascii="Times New Roman" w:hAnsi="Times New Roman" w:cs="Times New Roman"/>
          <w:sz w:val="24"/>
          <w:szCs w:val="24"/>
        </w:rPr>
        <w:t>T</w:t>
      </w:r>
      <w:r w:rsidR="00DB5559" w:rsidRPr="006A7184">
        <w:rPr>
          <w:rFonts w:ascii="Times New Roman" w:hAnsi="Times New Roman" w:cs="Times New Roman"/>
          <w:sz w:val="24"/>
          <w:szCs w:val="24"/>
        </w:rPr>
        <w:t xml:space="preserve">he ES program’s </w:t>
      </w:r>
      <w:r w:rsidR="00E57620" w:rsidRPr="006A7184">
        <w:rPr>
          <w:rFonts w:ascii="Times New Roman" w:hAnsi="Times New Roman" w:cs="Times New Roman"/>
          <w:sz w:val="24"/>
          <w:szCs w:val="24"/>
          <w:highlight w:val="yellow"/>
        </w:rPr>
        <w:t>[draft?]</w:t>
      </w:r>
      <w:r w:rsidR="00E57620" w:rsidRPr="006A7184">
        <w:rPr>
          <w:rFonts w:ascii="Times New Roman" w:hAnsi="Times New Roman" w:cs="Times New Roman"/>
          <w:sz w:val="24"/>
          <w:szCs w:val="24"/>
        </w:rPr>
        <w:t xml:space="preserve"> </w:t>
      </w:r>
      <w:r w:rsidR="00DB5559" w:rsidRPr="006A7184">
        <w:rPr>
          <w:rFonts w:ascii="Times New Roman" w:hAnsi="Times New Roman" w:cs="Times New Roman"/>
          <w:sz w:val="24"/>
          <w:szCs w:val="24"/>
        </w:rPr>
        <w:t xml:space="preserve">Species </w:t>
      </w:r>
      <w:r w:rsidR="002F7DF9" w:rsidRPr="006A7184">
        <w:rPr>
          <w:rFonts w:ascii="Times New Roman" w:hAnsi="Times New Roman" w:cs="Times New Roman"/>
          <w:sz w:val="24"/>
          <w:szCs w:val="24"/>
        </w:rPr>
        <w:t xml:space="preserve">Report </w:t>
      </w:r>
      <w:r w:rsidR="00DB5559" w:rsidRPr="006A7184">
        <w:rPr>
          <w:rFonts w:ascii="Times New Roman" w:hAnsi="Times New Roman" w:cs="Times New Roman"/>
          <w:sz w:val="24"/>
          <w:szCs w:val="24"/>
        </w:rPr>
        <w:t>for the ashy storm-petrel</w:t>
      </w:r>
      <w:del w:id="14" w:author="Gerry McChesney" w:date="2013-09-12T10:47:00Z">
        <w:r w:rsidR="00DB5559" w:rsidRPr="006A7184" w:rsidDel="0075715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commentRangeStart w:id="15"/>
        <w:r w:rsidR="00DB5559" w:rsidRPr="006A7184" w:rsidDel="0075715D">
          <w:rPr>
            <w:rFonts w:ascii="Times New Roman" w:hAnsi="Times New Roman" w:cs="Times New Roman"/>
            <w:sz w:val="24"/>
            <w:szCs w:val="24"/>
          </w:rPr>
          <w:delText>(</w:delText>
        </w:r>
        <w:r w:rsidR="00781BF2" w:rsidDel="0075715D">
          <w:rPr>
            <w:rFonts w:ascii="Times New Roman" w:hAnsi="Times New Roman" w:cs="Times New Roman"/>
            <w:sz w:val="24"/>
            <w:szCs w:val="24"/>
          </w:rPr>
          <w:delText>ASSP</w:delText>
        </w:r>
        <w:r w:rsidR="00DB5559" w:rsidRPr="006A7184" w:rsidDel="0075715D">
          <w:rPr>
            <w:rFonts w:ascii="Times New Roman" w:hAnsi="Times New Roman" w:cs="Times New Roman"/>
            <w:sz w:val="24"/>
            <w:szCs w:val="24"/>
          </w:rPr>
          <w:delText>)</w:delText>
        </w:r>
      </w:del>
      <w:r w:rsidR="007706FD">
        <w:rPr>
          <w:rFonts w:ascii="Times New Roman" w:hAnsi="Times New Roman" w:cs="Times New Roman"/>
          <w:sz w:val="24"/>
          <w:szCs w:val="24"/>
        </w:rPr>
        <w:t>,</w:t>
      </w:r>
      <w:r w:rsidRPr="006A7184">
        <w:rPr>
          <w:rFonts w:ascii="Times New Roman" w:hAnsi="Times New Roman" w:cs="Times New Roman"/>
          <w:sz w:val="24"/>
          <w:szCs w:val="24"/>
        </w:rPr>
        <w:t xml:space="preserve"> </w:t>
      </w:r>
      <w:commentRangeEnd w:id="15"/>
      <w:r w:rsidR="0075715D">
        <w:rPr>
          <w:rStyle w:val="CommentReference"/>
        </w:rPr>
        <w:commentReference w:id="15"/>
      </w:r>
      <w:r>
        <w:rPr>
          <w:rFonts w:ascii="Times New Roman" w:hAnsi="Times New Roman" w:cs="Times New Roman"/>
          <w:sz w:val="24"/>
          <w:szCs w:val="24"/>
        </w:rPr>
        <w:t xml:space="preserve">prepared in support of a forthcoming decision on whether to list the </w:t>
      </w:r>
      <w:ins w:id="16" w:author="Gerry McChesney" w:date="2013-09-12T11:00:00Z">
        <w:r w:rsidR="00D35978" w:rsidRPr="006A7184">
          <w:rPr>
            <w:rFonts w:ascii="Times New Roman" w:hAnsi="Times New Roman" w:cs="Times New Roman"/>
            <w:sz w:val="24"/>
            <w:szCs w:val="24"/>
          </w:rPr>
          <w:t>ashy storm-petrel</w:t>
        </w:r>
        <w:r w:rsidR="00D35978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17" w:author="Gerry McChesney" w:date="2013-09-12T11:00:00Z">
        <w:r w:rsidR="00781BF2" w:rsidDel="00D35978">
          <w:rPr>
            <w:rFonts w:ascii="Times New Roman" w:hAnsi="Times New Roman" w:cs="Times New Roman"/>
            <w:sz w:val="24"/>
            <w:szCs w:val="24"/>
          </w:rPr>
          <w:delText>ASSP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under the federal E</w:t>
      </w:r>
      <w:ins w:id="18" w:author="Gerry McChesney" w:date="2013-09-12T10:48:00Z">
        <w:r w:rsidR="0075715D">
          <w:rPr>
            <w:rFonts w:ascii="Times New Roman" w:hAnsi="Times New Roman" w:cs="Times New Roman"/>
            <w:sz w:val="24"/>
            <w:szCs w:val="24"/>
          </w:rPr>
          <w:t>ndangered Species Act</w:t>
        </w:r>
      </w:ins>
      <w:del w:id="19" w:author="Gerry McChesney" w:date="2013-09-12T10:48:00Z">
        <w:r w:rsidDel="0075715D">
          <w:rPr>
            <w:rFonts w:ascii="Times New Roman" w:hAnsi="Times New Roman" w:cs="Times New Roman"/>
            <w:sz w:val="24"/>
            <w:szCs w:val="24"/>
          </w:rPr>
          <w:delText>SA</w:delText>
        </w:r>
      </w:del>
      <w:r w:rsidR="00C669F6">
        <w:rPr>
          <w:rFonts w:ascii="Times New Roman" w:hAnsi="Times New Roman" w:cs="Times New Roman"/>
          <w:sz w:val="24"/>
          <w:szCs w:val="24"/>
        </w:rPr>
        <w:t>.</w:t>
      </w:r>
      <w:r w:rsidR="00B65E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782" w:rsidRPr="006A7184" w:rsidRDefault="006A7184" w:rsidP="006A71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A30782" w:rsidRPr="006A7184">
        <w:rPr>
          <w:rFonts w:ascii="Times New Roman" w:hAnsi="Times New Roman" w:cs="Times New Roman"/>
          <w:sz w:val="24"/>
          <w:szCs w:val="24"/>
        </w:rPr>
        <w:t xml:space="preserve">he </w:t>
      </w:r>
      <w:r w:rsidR="00847F14">
        <w:rPr>
          <w:rFonts w:ascii="Times New Roman" w:hAnsi="Times New Roman" w:cs="Times New Roman"/>
          <w:sz w:val="24"/>
          <w:szCs w:val="24"/>
        </w:rPr>
        <w:t>N</w:t>
      </w:r>
      <w:r w:rsidR="00901DAA" w:rsidRPr="006A7184">
        <w:rPr>
          <w:rFonts w:ascii="Times New Roman" w:hAnsi="Times New Roman" w:cs="Times New Roman"/>
          <w:sz w:val="24"/>
          <w:szCs w:val="24"/>
        </w:rPr>
        <w:t>WR</w:t>
      </w:r>
      <w:ins w:id="20" w:author="Gerry McChesney" w:date="2013-09-12T10:48:00Z">
        <w:r w:rsidR="0075715D">
          <w:rPr>
            <w:rFonts w:ascii="Times New Roman" w:hAnsi="Times New Roman" w:cs="Times New Roman"/>
            <w:sz w:val="24"/>
            <w:szCs w:val="24"/>
          </w:rPr>
          <w:t>S</w:t>
        </w:r>
      </w:ins>
      <w:r w:rsidR="00901DAA" w:rsidRPr="006A7184">
        <w:rPr>
          <w:rFonts w:ascii="Times New Roman" w:hAnsi="Times New Roman" w:cs="Times New Roman"/>
          <w:sz w:val="24"/>
          <w:szCs w:val="24"/>
        </w:rPr>
        <w:t xml:space="preserve"> program’s </w:t>
      </w:r>
      <w:r w:rsidR="00DB5559" w:rsidRPr="006A7184">
        <w:rPr>
          <w:rFonts w:ascii="Times New Roman" w:hAnsi="Times New Roman" w:cs="Times New Roman"/>
          <w:sz w:val="24"/>
          <w:szCs w:val="24"/>
        </w:rPr>
        <w:t xml:space="preserve">Draft Environmental Impact Statement (DEIS) </w:t>
      </w:r>
      <w:r w:rsidR="00C431D3">
        <w:rPr>
          <w:rFonts w:ascii="Times New Roman" w:hAnsi="Times New Roman" w:cs="Times New Roman"/>
          <w:sz w:val="24"/>
          <w:szCs w:val="24"/>
        </w:rPr>
        <w:t xml:space="preserve">prepared under NEPA </w:t>
      </w:r>
      <w:r w:rsidR="00DB5559" w:rsidRPr="006A7184">
        <w:rPr>
          <w:rFonts w:ascii="Times New Roman" w:hAnsi="Times New Roman" w:cs="Times New Roman"/>
          <w:sz w:val="24"/>
          <w:szCs w:val="24"/>
        </w:rPr>
        <w:t xml:space="preserve">for </w:t>
      </w:r>
      <w:r w:rsidR="00234DE2" w:rsidRPr="006A7184">
        <w:rPr>
          <w:rFonts w:ascii="Times New Roman" w:hAnsi="Times New Roman" w:cs="Times New Roman"/>
          <w:sz w:val="24"/>
          <w:szCs w:val="24"/>
        </w:rPr>
        <w:t>the</w:t>
      </w:r>
      <w:r w:rsidR="008A357C" w:rsidRPr="006A7184">
        <w:rPr>
          <w:rFonts w:ascii="Times New Roman" w:hAnsi="Times New Roman" w:cs="Times New Roman"/>
          <w:sz w:val="24"/>
          <w:szCs w:val="24"/>
        </w:rPr>
        <w:t xml:space="preserve"> proposed South Farallon Islands Invasive House Mouse Eradication Project</w:t>
      </w:r>
      <w:r>
        <w:rPr>
          <w:rFonts w:ascii="Times New Roman" w:hAnsi="Times New Roman" w:cs="Times New Roman"/>
          <w:sz w:val="24"/>
          <w:szCs w:val="24"/>
        </w:rPr>
        <w:t>,</w:t>
      </w:r>
      <w:r w:rsidR="00E14BBB" w:rsidRPr="006A7184">
        <w:rPr>
          <w:rFonts w:ascii="Times New Roman" w:hAnsi="Times New Roman" w:cs="Times New Roman"/>
          <w:sz w:val="24"/>
          <w:szCs w:val="24"/>
        </w:rPr>
        <w:t xml:space="preserve"> on the Farallon National Wildlife Refuge</w:t>
      </w:r>
      <w:r w:rsidR="00234DE2" w:rsidRPr="006A7184">
        <w:rPr>
          <w:rFonts w:ascii="Times New Roman" w:hAnsi="Times New Roman" w:cs="Times New Roman"/>
          <w:sz w:val="24"/>
          <w:szCs w:val="24"/>
        </w:rPr>
        <w:t>.</w:t>
      </w:r>
      <w:r w:rsidR="00B65E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A55" w:rsidRDefault="00064C7C" w:rsidP="00AD2A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Central to potential </w:t>
      </w:r>
      <w:ins w:id="21" w:author="Gerry McChesney" w:date="2013-09-12T10:50:00Z">
        <w:r w:rsidR="0075715D">
          <w:rPr>
            <w:rFonts w:ascii="Times New Roman" w:hAnsi="Times New Roman" w:cs="Times New Roman"/>
            <w:sz w:val="24"/>
            <w:szCs w:val="24"/>
          </w:rPr>
          <w:t xml:space="preserve">language </w:t>
        </w:r>
      </w:ins>
      <w:r>
        <w:rPr>
          <w:rFonts w:ascii="Times New Roman" w:hAnsi="Times New Roman" w:cs="Times New Roman"/>
          <w:sz w:val="24"/>
          <w:szCs w:val="24"/>
        </w:rPr>
        <w:t xml:space="preserve">inconsistencies </w:t>
      </w:r>
      <w:proofErr w:type="spellStart"/>
      <w:ins w:id="22" w:author="Gerry McChesney" w:date="2013-09-12T10:49:00Z">
        <w:r w:rsidR="0075715D">
          <w:rPr>
            <w:rFonts w:ascii="Times New Roman" w:hAnsi="Times New Roman" w:cs="Times New Roman"/>
            <w:sz w:val="24"/>
            <w:szCs w:val="24"/>
          </w:rPr>
          <w:t>are</w:t>
        </w:r>
      </w:ins>
      <w:del w:id="23" w:author="Gerry McChesney" w:date="2013-09-12T10:49:00Z">
        <w:r w:rsidDel="0075715D">
          <w:rPr>
            <w:rFonts w:ascii="Times New Roman" w:hAnsi="Times New Roman" w:cs="Times New Roman"/>
            <w:sz w:val="24"/>
            <w:szCs w:val="24"/>
          </w:rPr>
          <w:delText xml:space="preserve">is </w:delText>
        </w:r>
        <w:r w:rsidR="00E823A0" w:rsidDel="0075715D">
          <w:rPr>
            <w:rFonts w:ascii="Times New Roman" w:hAnsi="Times New Roman" w:cs="Times New Roman"/>
            <w:sz w:val="24"/>
            <w:szCs w:val="24"/>
          </w:rPr>
          <w:delText xml:space="preserve">the </w:delText>
        </w:r>
        <w:r w:rsidDel="0075715D">
          <w:rPr>
            <w:rFonts w:ascii="Times New Roman" w:hAnsi="Times New Roman" w:cs="Times New Roman"/>
            <w:sz w:val="24"/>
            <w:szCs w:val="24"/>
          </w:rPr>
          <w:delText xml:space="preserve">interpretation </w:delText>
        </w:r>
        <w:r w:rsidR="005D55D4" w:rsidDel="0075715D">
          <w:rPr>
            <w:rFonts w:ascii="Times New Roman" w:hAnsi="Times New Roman" w:cs="Times New Roman"/>
            <w:sz w:val="24"/>
            <w:szCs w:val="24"/>
          </w:rPr>
          <w:delText xml:space="preserve">of statements </w:delText>
        </w:r>
        <w:r w:rsidR="00E823A0" w:rsidDel="0075715D">
          <w:rPr>
            <w:rFonts w:ascii="Times New Roman" w:hAnsi="Times New Roman" w:cs="Times New Roman"/>
            <w:sz w:val="24"/>
            <w:szCs w:val="24"/>
          </w:rPr>
          <w:delText>in</w:delText>
        </w:r>
      </w:del>
      <w:ins w:id="24" w:author="Gerry McChesney" w:date="2013-09-12T10:49:00Z">
        <w:r w:rsidR="0075715D">
          <w:rPr>
            <w:rFonts w:ascii="Times New Roman" w:hAnsi="Times New Roman" w:cs="Times New Roman"/>
            <w:sz w:val="24"/>
            <w:szCs w:val="24"/>
          </w:rPr>
          <w:t>presentations</w:t>
        </w:r>
        <w:proofErr w:type="spellEnd"/>
        <w:r w:rsidR="0075715D">
          <w:rPr>
            <w:rFonts w:ascii="Times New Roman" w:hAnsi="Times New Roman" w:cs="Times New Roman"/>
            <w:sz w:val="24"/>
            <w:szCs w:val="24"/>
          </w:rPr>
          <w:t xml:space="preserve"> of</w:t>
        </w:r>
      </w:ins>
      <w:r w:rsidR="00E823A0">
        <w:rPr>
          <w:rFonts w:ascii="Times New Roman" w:hAnsi="Times New Roman" w:cs="Times New Roman"/>
          <w:sz w:val="24"/>
          <w:szCs w:val="24"/>
        </w:rPr>
        <w:t xml:space="preserve"> a recent report (Nur </w:t>
      </w:r>
      <w:r w:rsidR="00E823A0" w:rsidRPr="00E823A0">
        <w:rPr>
          <w:rFonts w:ascii="Times New Roman" w:hAnsi="Times New Roman" w:cs="Times New Roman"/>
          <w:i/>
          <w:sz w:val="24"/>
          <w:szCs w:val="24"/>
        </w:rPr>
        <w:t>et al</w:t>
      </w:r>
      <w:r w:rsidR="00E823A0">
        <w:rPr>
          <w:rFonts w:ascii="Times New Roman" w:hAnsi="Times New Roman" w:cs="Times New Roman"/>
          <w:sz w:val="24"/>
          <w:szCs w:val="24"/>
        </w:rPr>
        <w:t xml:space="preserve">. 2013) </w:t>
      </w:r>
      <w:ins w:id="25" w:author="Gerry McChesney" w:date="2013-09-12T10:50:00Z">
        <w:r w:rsidR="0075715D">
          <w:rPr>
            <w:rFonts w:ascii="Times New Roman" w:hAnsi="Times New Roman" w:cs="Times New Roman"/>
            <w:sz w:val="24"/>
            <w:szCs w:val="24"/>
          </w:rPr>
          <w:t xml:space="preserve">that analyzed the impacts of burrowing owl predation on ashy storm-petrels at the South </w:t>
        </w:r>
        <w:proofErr w:type="spellStart"/>
        <w:r w:rsidR="0075715D">
          <w:rPr>
            <w:rFonts w:ascii="Times New Roman" w:hAnsi="Times New Roman" w:cs="Times New Roman"/>
            <w:sz w:val="24"/>
            <w:szCs w:val="24"/>
          </w:rPr>
          <w:t>Farallon</w:t>
        </w:r>
        <w:proofErr w:type="spellEnd"/>
        <w:r w:rsidR="0075715D">
          <w:rPr>
            <w:rFonts w:ascii="Times New Roman" w:hAnsi="Times New Roman" w:cs="Times New Roman"/>
            <w:sz w:val="24"/>
            <w:szCs w:val="24"/>
          </w:rPr>
          <w:t xml:space="preserve"> Islands</w:t>
        </w:r>
      </w:ins>
      <w:ins w:id="26" w:author="Gerry McChesney" w:date="2013-09-12T10:51:00Z">
        <w:r w:rsidR="0075715D">
          <w:rPr>
            <w:rFonts w:ascii="Times New Roman" w:hAnsi="Times New Roman" w:cs="Times New Roman"/>
            <w:sz w:val="24"/>
            <w:szCs w:val="24"/>
          </w:rPr>
          <w:t xml:space="preserve">, within the </w:t>
        </w:r>
      </w:ins>
      <w:proofErr w:type="spellStart"/>
      <w:ins w:id="27" w:author="Gerry McChesney" w:date="2013-09-12T10:52:00Z">
        <w:r w:rsidR="0075715D">
          <w:rPr>
            <w:rFonts w:ascii="Times New Roman" w:hAnsi="Times New Roman" w:cs="Times New Roman"/>
            <w:sz w:val="24"/>
            <w:szCs w:val="24"/>
          </w:rPr>
          <w:t>Farallon</w:t>
        </w:r>
        <w:proofErr w:type="spellEnd"/>
        <w:r w:rsidR="0075715D">
          <w:rPr>
            <w:rFonts w:ascii="Times New Roman" w:hAnsi="Times New Roman" w:cs="Times New Roman"/>
            <w:sz w:val="24"/>
            <w:szCs w:val="24"/>
          </w:rPr>
          <w:t xml:space="preserve"> National Wildlife </w:t>
        </w:r>
        <w:r w:rsidR="0075715D">
          <w:rPr>
            <w:rFonts w:ascii="Times New Roman" w:hAnsi="Times New Roman" w:cs="Times New Roman"/>
            <w:sz w:val="24"/>
            <w:szCs w:val="24"/>
          </w:rPr>
          <w:lastRenderedPageBreak/>
          <w:t>Refug</w:t>
        </w:r>
      </w:ins>
      <w:ins w:id="28" w:author="Gerry McChesney" w:date="2013-09-12T10:57:00Z">
        <w:r w:rsidR="00D35978">
          <w:rPr>
            <w:rFonts w:ascii="Times New Roman" w:hAnsi="Times New Roman" w:cs="Times New Roman"/>
            <w:sz w:val="24"/>
            <w:szCs w:val="24"/>
          </w:rPr>
          <w:t>e</w:t>
        </w:r>
      </w:ins>
      <w:del w:id="29" w:author="Gerry McChesney" w:date="2013-09-12T10:51:00Z">
        <w:r w:rsidR="005D55D4" w:rsidDel="0075715D">
          <w:rPr>
            <w:rFonts w:ascii="Times New Roman" w:hAnsi="Times New Roman" w:cs="Times New Roman"/>
            <w:sz w:val="24"/>
            <w:szCs w:val="24"/>
          </w:rPr>
          <w:delText xml:space="preserve">regarding </w:delText>
        </w:r>
      </w:del>
      <w:del w:id="30" w:author="Gerry McChesney" w:date="2013-09-12T10:50:00Z">
        <w:r w:rsidR="00781BF2" w:rsidDel="0075715D">
          <w:rPr>
            <w:rFonts w:ascii="Times New Roman" w:hAnsi="Times New Roman" w:cs="Times New Roman"/>
            <w:sz w:val="24"/>
            <w:szCs w:val="24"/>
          </w:rPr>
          <w:delText>ASSP</w:delText>
        </w:r>
        <w:r w:rsidR="005D55D4" w:rsidDel="0075715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del w:id="31" w:author="Gerry McChesney" w:date="2013-09-12T10:51:00Z">
        <w:r w:rsidR="005D55D4" w:rsidDel="0075715D">
          <w:rPr>
            <w:rFonts w:ascii="Times New Roman" w:hAnsi="Times New Roman" w:cs="Times New Roman"/>
            <w:sz w:val="24"/>
            <w:szCs w:val="24"/>
          </w:rPr>
          <w:delText>population trends</w:delText>
        </w:r>
      </w:del>
      <w:r w:rsidR="00E823A0">
        <w:rPr>
          <w:rFonts w:ascii="Times New Roman" w:hAnsi="Times New Roman" w:cs="Times New Roman"/>
          <w:sz w:val="24"/>
          <w:szCs w:val="24"/>
        </w:rPr>
        <w:t xml:space="preserve">.  </w:t>
      </w:r>
      <w:r w:rsidR="00D0571A">
        <w:rPr>
          <w:rFonts w:ascii="Times New Roman" w:hAnsi="Times New Roman" w:cs="Times New Roman"/>
          <w:sz w:val="24"/>
          <w:szCs w:val="24"/>
        </w:rPr>
        <w:t xml:space="preserve">The </w:t>
      </w:r>
      <w:r w:rsidR="00E823A0">
        <w:rPr>
          <w:rFonts w:ascii="Times New Roman" w:hAnsi="Times New Roman" w:cs="Times New Roman"/>
          <w:sz w:val="24"/>
          <w:szCs w:val="24"/>
        </w:rPr>
        <w:t xml:space="preserve">report was </w:t>
      </w:r>
      <w:r>
        <w:rPr>
          <w:rFonts w:ascii="Times New Roman" w:hAnsi="Times New Roman" w:cs="Times New Roman"/>
          <w:sz w:val="24"/>
          <w:szCs w:val="24"/>
        </w:rPr>
        <w:t xml:space="preserve">prepared </w:t>
      </w:r>
      <w:r w:rsidR="006A264B">
        <w:rPr>
          <w:rFonts w:ascii="Times New Roman" w:hAnsi="Times New Roman" w:cs="Times New Roman"/>
          <w:sz w:val="24"/>
          <w:szCs w:val="24"/>
        </w:rPr>
        <w:t xml:space="preserve">for </w:t>
      </w:r>
      <w:r w:rsidR="00D0571A">
        <w:rPr>
          <w:rFonts w:ascii="Times New Roman" w:hAnsi="Times New Roman" w:cs="Times New Roman"/>
          <w:sz w:val="24"/>
          <w:szCs w:val="24"/>
        </w:rPr>
        <w:t xml:space="preserve">our </w:t>
      </w:r>
      <w:r w:rsidR="00847F14">
        <w:rPr>
          <w:rFonts w:ascii="Times New Roman" w:hAnsi="Times New Roman" w:cs="Times New Roman"/>
          <w:sz w:val="24"/>
          <w:szCs w:val="24"/>
        </w:rPr>
        <w:t>N</w:t>
      </w:r>
      <w:r w:rsidR="006A264B">
        <w:rPr>
          <w:rFonts w:ascii="Times New Roman" w:hAnsi="Times New Roman" w:cs="Times New Roman"/>
          <w:sz w:val="24"/>
          <w:szCs w:val="24"/>
        </w:rPr>
        <w:t>WR</w:t>
      </w:r>
      <w:ins w:id="32" w:author="Gerry McChesney" w:date="2013-09-12T10:51:00Z">
        <w:r w:rsidR="0075715D">
          <w:rPr>
            <w:rFonts w:ascii="Times New Roman" w:hAnsi="Times New Roman" w:cs="Times New Roman"/>
            <w:sz w:val="24"/>
            <w:szCs w:val="24"/>
          </w:rPr>
          <w:t>S</w:t>
        </w:r>
      </w:ins>
      <w:r w:rsidR="006A264B">
        <w:rPr>
          <w:rFonts w:ascii="Times New Roman" w:hAnsi="Times New Roman" w:cs="Times New Roman"/>
          <w:sz w:val="24"/>
          <w:szCs w:val="24"/>
        </w:rPr>
        <w:t xml:space="preserve"> program by PRBO Conservation Science</w:t>
      </w:r>
      <w:ins w:id="33" w:author="Gerry McChesney" w:date="2013-09-12T10:59:00Z">
        <w:r w:rsidR="00D35978">
          <w:rPr>
            <w:rFonts w:ascii="Times New Roman" w:hAnsi="Times New Roman" w:cs="Times New Roman"/>
            <w:sz w:val="24"/>
            <w:szCs w:val="24"/>
          </w:rPr>
          <w:t xml:space="preserve"> as a decision support tool for </w:t>
        </w:r>
        <w:proofErr w:type="spellStart"/>
        <w:r w:rsidR="00D35978">
          <w:rPr>
            <w:rFonts w:ascii="Times New Roman" w:hAnsi="Times New Roman" w:cs="Times New Roman"/>
            <w:sz w:val="24"/>
            <w:szCs w:val="24"/>
          </w:rPr>
          <w:t>Farallon</w:t>
        </w:r>
        <w:proofErr w:type="spellEnd"/>
        <w:r w:rsidR="00D35978">
          <w:rPr>
            <w:rFonts w:ascii="Times New Roman" w:hAnsi="Times New Roman" w:cs="Times New Roman"/>
            <w:sz w:val="24"/>
            <w:szCs w:val="24"/>
          </w:rPr>
          <w:t xml:space="preserve"> Refuge</w:t>
        </w:r>
      </w:ins>
      <w:ins w:id="34" w:author="Gerry McChesney" w:date="2013-09-12T11:00:00Z">
        <w:r w:rsidR="00D35978">
          <w:rPr>
            <w:rFonts w:ascii="Times New Roman" w:hAnsi="Times New Roman" w:cs="Times New Roman"/>
            <w:sz w:val="24"/>
            <w:szCs w:val="24"/>
          </w:rPr>
          <w:t xml:space="preserve">’s DEIS. </w:t>
        </w:r>
      </w:ins>
      <w:del w:id="35" w:author="Gerry McChesney" w:date="2013-09-12T11:01:00Z">
        <w:r w:rsidR="001845E3" w:rsidDel="00D35978">
          <w:rPr>
            <w:rFonts w:ascii="Times New Roman" w:hAnsi="Times New Roman" w:cs="Times New Roman"/>
            <w:sz w:val="24"/>
            <w:szCs w:val="24"/>
          </w:rPr>
          <w:delText>,</w:delText>
        </w:r>
        <w:r w:rsidR="006A264B" w:rsidDel="00D3597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D9217E" w:rsidDel="00D35978">
          <w:rPr>
            <w:rFonts w:ascii="Times New Roman" w:hAnsi="Times New Roman" w:cs="Times New Roman"/>
            <w:sz w:val="24"/>
            <w:szCs w:val="24"/>
          </w:rPr>
          <w:delText xml:space="preserve">to inform </w:delText>
        </w:r>
        <w:r w:rsidR="00184282" w:rsidDel="00D35978">
          <w:rPr>
            <w:rFonts w:ascii="Times New Roman" w:hAnsi="Times New Roman" w:cs="Times New Roman"/>
            <w:sz w:val="24"/>
            <w:szCs w:val="24"/>
          </w:rPr>
          <w:delText xml:space="preserve">the </w:delText>
        </w:r>
        <w:r w:rsidR="00D9217E" w:rsidDel="00D35978">
          <w:rPr>
            <w:rFonts w:ascii="Times New Roman" w:hAnsi="Times New Roman" w:cs="Times New Roman"/>
            <w:sz w:val="24"/>
            <w:szCs w:val="24"/>
          </w:rPr>
          <w:delText>proposed house mouse eradication on South Farallon Islands</w:delText>
        </w:r>
        <w:r w:rsidR="00450C11" w:rsidDel="00D35978">
          <w:rPr>
            <w:rFonts w:ascii="Times New Roman" w:hAnsi="Times New Roman" w:cs="Times New Roman"/>
            <w:sz w:val="24"/>
            <w:szCs w:val="24"/>
          </w:rPr>
          <w:delText xml:space="preserve"> (SFI)</w:delText>
        </w:r>
        <w:r w:rsidR="00DB7DCE" w:rsidDel="00D35978">
          <w:rPr>
            <w:rFonts w:ascii="Times New Roman" w:hAnsi="Times New Roman" w:cs="Times New Roman"/>
            <w:sz w:val="24"/>
            <w:szCs w:val="24"/>
          </w:rPr>
          <w:delText xml:space="preserve">, within the </w:delText>
        </w:r>
      </w:del>
      <w:del w:id="36" w:author="Gerry McChesney" w:date="2013-09-12T10:52:00Z">
        <w:r w:rsidR="00DB7DCE" w:rsidDel="0075715D">
          <w:rPr>
            <w:rFonts w:ascii="Times New Roman" w:hAnsi="Times New Roman" w:cs="Times New Roman"/>
            <w:sz w:val="24"/>
            <w:szCs w:val="24"/>
          </w:rPr>
          <w:delText>Farallon National Wildlife Refug</w:delText>
        </w:r>
      </w:del>
      <w:del w:id="37" w:author="Gerry McChesney" w:date="2013-09-12T10:57:00Z">
        <w:r w:rsidR="00DB7DCE" w:rsidDel="00D35978">
          <w:rPr>
            <w:rFonts w:ascii="Times New Roman" w:hAnsi="Times New Roman" w:cs="Times New Roman"/>
            <w:sz w:val="24"/>
            <w:szCs w:val="24"/>
          </w:rPr>
          <w:delText>e</w:delText>
        </w:r>
      </w:del>
      <w:del w:id="38" w:author="Gerry McChesney" w:date="2013-09-12T11:01:00Z">
        <w:r w:rsidR="006A264B" w:rsidDel="00D35978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p w:rsidR="00F34CFA" w:rsidRDefault="00C85536" w:rsidP="00150CE8">
      <w:pPr>
        <w:keepNext/>
        <w:rPr>
          <w:rFonts w:ascii="Times New Roman" w:hAnsi="Times New Roman" w:cs="Times New Roman"/>
          <w:b/>
          <w:sz w:val="24"/>
          <w:szCs w:val="24"/>
        </w:rPr>
      </w:pPr>
      <w:r w:rsidRPr="00F34CFA">
        <w:rPr>
          <w:rFonts w:ascii="Times New Roman" w:hAnsi="Times New Roman" w:cs="Times New Roman"/>
          <w:b/>
          <w:sz w:val="24"/>
          <w:szCs w:val="24"/>
        </w:rPr>
        <w:t>Background</w:t>
      </w:r>
    </w:p>
    <w:p w:rsidR="009272F7" w:rsidRDefault="00E224C3" w:rsidP="00150CE8">
      <w:pPr>
        <w:keepNext/>
        <w:rPr>
          <w:rFonts w:ascii="Times New Roman" w:hAnsi="Times New Roman" w:cs="Times New Roman"/>
          <w:sz w:val="24"/>
          <w:szCs w:val="24"/>
        </w:rPr>
      </w:pPr>
      <w:commentRangeStart w:id="39"/>
      <w:r>
        <w:rPr>
          <w:rFonts w:ascii="Times New Roman" w:hAnsi="Times New Roman" w:cs="Times New Roman"/>
          <w:sz w:val="24"/>
          <w:szCs w:val="24"/>
        </w:rPr>
        <w:t xml:space="preserve">Nur </w:t>
      </w:r>
      <w:r w:rsidRPr="00E224C3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 (</w:t>
      </w:r>
      <w:commentRangeStart w:id="40"/>
      <w:r>
        <w:rPr>
          <w:rFonts w:ascii="Times New Roman" w:hAnsi="Times New Roman" w:cs="Times New Roman"/>
          <w:sz w:val="24"/>
          <w:szCs w:val="24"/>
        </w:rPr>
        <w:t>2013</w:t>
      </w:r>
      <w:commentRangeEnd w:id="39"/>
      <w:r w:rsidR="00497E3B">
        <w:rPr>
          <w:rStyle w:val="CommentReference"/>
        </w:rPr>
        <w:commentReference w:id="39"/>
      </w:r>
      <w:commentRangeEnd w:id="40"/>
      <w:r w:rsidR="00D35978">
        <w:rPr>
          <w:rStyle w:val="CommentReference"/>
        </w:rPr>
        <w:commentReference w:id="40"/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3D208C" w:rsidRPr="003D208C">
        <w:rPr>
          <w:rFonts w:ascii="Times New Roman" w:hAnsi="Times New Roman" w:cs="Times New Roman"/>
          <w:sz w:val="24"/>
          <w:szCs w:val="24"/>
        </w:rPr>
        <w:t>provide</w:t>
      </w:r>
      <w:r w:rsidR="006B229E">
        <w:rPr>
          <w:rFonts w:ascii="Times New Roman" w:hAnsi="Times New Roman" w:cs="Times New Roman"/>
          <w:sz w:val="24"/>
          <w:szCs w:val="24"/>
        </w:rPr>
        <w:t>s</w:t>
      </w:r>
      <w:r w:rsidR="003D208C" w:rsidRPr="003D208C">
        <w:rPr>
          <w:rFonts w:ascii="Times New Roman" w:hAnsi="Times New Roman" w:cs="Times New Roman"/>
          <w:sz w:val="24"/>
          <w:szCs w:val="24"/>
        </w:rPr>
        <w:t xml:space="preserve"> quantitative estimates of the anticipated benefit to </w:t>
      </w:r>
      <w:del w:id="41" w:author="Gerry McChesney" w:date="2013-09-12T11:03:00Z">
        <w:r w:rsidR="006B229E" w:rsidDel="00D35978">
          <w:rPr>
            <w:rFonts w:ascii="Times New Roman" w:hAnsi="Times New Roman" w:cs="Times New Roman"/>
            <w:sz w:val="24"/>
            <w:szCs w:val="24"/>
          </w:rPr>
          <w:delText>ASSP</w:delText>
        </w:r>
      </w:del>
      <w:ins w:id="42" w:author="Gerry McChesney" w:date="2013-09-12T11:03:00Z">
        <w:r w:rsidR="00D35978">
          <w:rPr>
            <w:rFonts w:ascii="Times New Roman" w:hAnsi="Times New Roman" w:cs="Times New Roman"/>
            <w:sz w:val="24"/>
            <w:szCs w:val="24"/>
          </w:rPr>
          <w:t>ashy storm-petrel</w:t>
        </w:r>
      </w:ins>
      <w:r w:rsidR="006B229E">
        <w:rPr>
          <w:rFonts w:ascii="Times New Roman" w:hAnsi="Times New Roman" w:cs="Times New Roman"/>
          <w:sz w:val="24"/>
          <w:szCs w:val="24"/>
        </w:rPr>
        <w:t xml:space="preserve"> </w:t>
      </w:r>
      <w:r w:rsidR="003D208C" w:rsidRPr="003D208C">
        <w:rPr>
          <w:rFonts w:ascii="Times New Roman" w:hAnsi="Times New Roman" w:cs="Times New Roman"/>
          <w:sz w:val="24"/>
          <w:szCs w:val="24"/>
        </w:rPr>
        <w:t xml:space="preserve">from proposed house mouse eradication on </w:t>
      </w:r>
      <w:r w:rsidR="006B229E">
        <w:rPr>
          <w:rFonts w:ascii="Times New Roman" w:hAnsi="Times New Roman" w:cs="Times New Roman"/>
          <w:sz w:val="24"/>
          <w:szCs w:val="24"/>
        </w:rPr>
        <w:t>S</w:t>
      </w:r>
      <w:ins w:id="43" w:author="Gerry McChesney" w:date="2013-09-12T11:11:00Z">
        <w:r w:rsidR="009D101D">
          <w:rPr>
            <w:rFonts w:ascii="Times New Roman" w:hAnsi="Times New Roman" w:cs="Times New Roman"/>
            <w:sz w:val="24"/>
            <w:szCs w:val="24"/>
          </w:rPr>
          <w:t xml:space="preserve">outheast </w:t>
        </w:r>
      </w:ins>
      <w:proofErr w:type="spellStart"/>
      <w:r w:rsidR="006B229E">
        <w:rPr>
          <w:rFonts w:ascii="Times New Roman" w:hAnsi="Times New Roman" w:cs="Times New Roman"/>
          <w:sz w:val="24"/>
          <w:szCs w:val="24"/>
        </w:rPr>
        <w:t>F</w:t>
      </w:r>
      <w:ins w:id="44" w:author="Gerry McChesney" w:date="2013-09-12T11:11:00Z">
        <w:r w:rsidR="009D101D">
          <w:rPr>
            <w:rFonts w:ascii="Times New Roman" w:hAnsi="Times New Roman" w:cs="Times New Roman"/>
            <w:sz w:val="24"/>
            <w:szCs w:val="24"/>
          </w:rPr>
          <w:t>arallon</w:t>
        </w:r>
        <w:proofErr w:type="spellEnd"/>
        <w:r w:rsidR="009D101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6B229E">
        <w:rPr>
          <w:rFonts w:ascii="Times New Roman" w:hAnsi="Times New Roman" w:cs="Times New Roman"/>
          <w:sz w:val="24"/>
          <w:szCs w:val="24"/>
        </w:rPr>
        <w:t>I</w:t>
      </w:r>
      <w:ins w:id="45" w:author="Gerry McChesney" w:date="2013-09-12T11:11:00Z">
        <w:r w:rsidR="009D101D">
          <w:rPr>
            <w:rFonts w:ascii="Times New Roman" w:hAnsi="Times New Roman" w:cs="Times New Roman"/>
            <w:sz w:val="24"/>
            <w:szCs w:val="24"/>
          </w:rPr>
          <w:t>sland</w:t>
        </w:r>
      </w:ins>
      <w:r w:rsidR="006B229E">
        <w:rPr>
          <w:rFonts w:ascii="Times New Roman" w:hAnsi="Times New Roman" w:cs="Times New Roman"/>
          <w:sz w:val="24"/>
          <w:szCs w:val="24"/>
        </w:rPr>
        <w:t xml:space="preserve">, </w:t>
      </w:r>
      <w:r w:rsidR="00F17F4A">
        <w:rPr>
          <w:rFonts w:ascii="Times New Roman" w:hAnsi="Times New Roman" w:cs="Times New Roman"/>
          <w:sz w:val="24"/>
          <w:szCs w:val="24"/>
        </w:rPr>
        <w:t xml:space="preserve">compared to no removal.  </w:t>
      </w:r>
      <w:ins w:id="46" w:author="Gerry McChesney" w:date="2013-09-12T11:04:00Z">
        <w:r w:rsidR="009D101D">
          <w:rPr>
            <w:rFonts w:ascii="Times New Roman" w:hAnsi="Times New Roman" w:cs="Times New Roman"/>
            <w:sz w:val="24"/>
            <w:szCs w:val="24"/>
          </w:rPr>
          <w:t xml:space="preserve">Ashy storm-petrels are expected to benefit from </w:t>
        </w:r>
      </w:ins>
      <w:ins w:id="47" w:author="Gerry McChesney" w:date="2013-09-12T11:07:00Z">
        <w:r w:rsidR="009D101D">
          <w:rPr>
            <w:rFonts w:ascii="Times New Roman" w:hAnsi="Times New Roman" w:cs="Times New Roman"/>
            <w:sz w:val="24"/>
            <w:szCs w:val="24"/>
          </w:rPr>
          <w:t xml:space="preserve">house </w:t>
        </w:r>
      </w:ins>
      <w:ins w:id="48" w:author="Gerry McChesney" w:date="2013-09-12T11:04:00Z">
        <w:r w:rsidR="009D101D">
          <w:rPr>
            <w:rFonts w:ascii="Times New Roman" w:hAnsi="Times New Roman" w:cs="Times New Roman"/>
            <w:sz w:val="24"/>
            <w:szCs w:val="24"/>
          </w:rPr>
          <w:t>mouse removal because the invasive mice attract a population of fall migrant burrowing owls, which feed prim</w:t>
        </w:r>
      </w:ins>
      <w:ins w:id="49" w:author="Gerry McChesney" w:date="2013-09-12T11:06:00Z">
        <w:r w:rsidR="009D101D">
          <w:rPr>
            <w:rFonts w:ascii="Times New Roman" w:hAnsi="Times New Roman" w:cs="Times New Roman"/>
            <w:sz w:val="24"/>
            <w:szCs w:val="24"/>
          </w:rPr>
          <w:t xml:space="preserve">arily on mice during the fall and early winter. After the mouse population crashes in winter, the owls switch to feeding primarily on storm-petrels. </w:t>
        </w:r>
      </w:ins>
      <w:r w:rsidR="00F17F4A">
        <w:rPr>
          <w:rFonts w:ascii="Times New Roman" w:hAnsi="Times New Roman" w:cs="Times New Roman"/>
          <w:sz w:val="24"/>
          <w:szCs w:val="24"/>
        </w:rPr>
        <w:t xml:space="preserve">They </w:t>
      </w:r>
      <w:r w:rsidR="00C85536" w:rsidRPr="00450C11">
        <w:rPr>
          <w:rFonts w:ascii="Times New Roman" w:hAnsi="Times New Roman" w:cs="Times New Roman"/>
          <w:sz w:val="24"/>
          <w:szCs w:val="24"/>
        </w:rPr>
        <w:t xml:space="preserve">used </w:t>
      </w:r>
      <w:r w:rsidR="00CB42BB">
        <w:rPr>
          <w:rFonts w:ascii="Times New Roman" w:hAnsi="Times New Roman" w:cs="Times New Roman"/>
          <w:sz w:val="24"/>
          <w:szCs w:val="24"/>
        </w:rPr>
        <w:t xml:space="preserve">models and </w:t>
      </w:r>
      <w:r w:rsidR="00B03D8C">
        <w:rPr>
          <w:rFonts w:ascii="Times New Roman" w:hAnsi="Times New Roman" w:cs="Times New Roman"/>
          <w:sz w:val="24"/>
          <w:szCs w:val="24"/>
        </w:rPr>
        <w:t xml:space="preserve">recent </w:t>
      </w:r>
      <w:r w:rsidR="00C85536">
        <w:rPr>
          <w:rFonts w:ascii="Times New Roman" w:hAnsi="Times New Roman" w:cs="Times New Roman"/>
          <w:sz w:val="24"/>
          <w:szCs w:val="24"/>
        </w:rPr>
        <w:t xml:space="preserve">data </w:t>
      </w:r>
      <w:r w:rsidR="004A3D25">
        <w:rPr>
          <w:rFonts w:ascii="Times New Roman" w:hAnsi="Times New Roman" w:cs="Times New Roman"/>
          <w:sz w:val="24"/>
          <w:szCs w:val="24"/>
        </w:rPr>
        <w:t>on burrowing owls</w:t>
      </w:r>
      <w:ins w:id="50" w:author="Gerry McChesney" w:date="2013-09-12T11:08:00Z">
        <w:r w:rsidR="009D101D">
          <w:rPr>
            <w:rFonts w:ascii="Times New Roman" w:hAnsi="Times New Roman" w:cs="Times New Roman"/>
            <w:sz w:val="24"/>
            <w:szCs w:val="24"/>
          </w:rPr>
          <w:t xml:space="preserve">, ashy storm-petrels, </w:t>
        </w:r>
      </w:ins>
      <w:del w:id="51" w:author="Gerry McChesney" w:date="2013-09-12T11:08:00Z">
        <w:r w:rsidR="004A3D25" w:rsidDel="009D101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4A3D25">
        <w:rPr>
          <w:rFonts w:ascii="Times New Roman" w:hAnsi="Times New Roman" w:cs="Times New Roman"/>
          <w:sz w:val="24"/>
          <w:szCs w:val="24"/>
        </w:rPr>
        <w:t xml:space="preserve">and </w:t>
      </w:r>
      <w:ins w:id="52" w:author="Gerry McChesney" w:date="2013-09-12T11:08:00Z">
        <w:r w:rsidR="009D101D">
          <w:rPr>
            <w:rFonts w:ascii="Times New Roman" w:hAnsi="Times New Roman" w:cs="Times New Roman"/>
            <w:sz w:val="24"/>
            <w:szCs w:val="24"/>
          </w:rPr>
          <w:t>burrowing owl predation on the storm-petrels</w:t>
        </w:r>
      </w:ins>
      <w:del w:id="53" w:author="Gerry McChesney" w:date="2013-09-12T11:09:00Z">
        <w:r w:rsidR="004A3D25" w:rsidDel="009D101D">
          <w:rPr>
            <w:rFonts w:ascii="Times New Roman" w:hAnsi="Times New Roman" w:cs="Times New Roman"/>
            <w:sz w:val="24"/>
            <w:szCs w:val="24"/>
          </w:rPr>
          <w:delText>ASSP</w:delText>
        </w:r>
      </w:del>
      <w:r w:rsidR="004A3D25">
        <w:rPr>
          <w:rFonts w:ascii="Times New Roman" w:hAnsi="Times New Roman" w:cs="Times New Roman"/>
          <w:sz w:val="24"/>
          <w:szCs w:val="24"/>
        </w:rPr>
        <w:t xml:space="preserve"> </w:t>
      </w:r>
      <w:r w:rsidR="000B4810">
        <w:rPr>
          <w:rFonts w:ascii="Times New Roman" w:hAnsi="Times New Roman" w:cs="Times New Roman"/>
          <w:sz w:val="24"/>
          <w:szCs w:val="24"/>
        </w:rPr>
        <w:t>i</w:t>
      </w:r>
      <w:r w:rsidR="00AF3474">
        <w:rPr>
          <w:rFonts w:ascii="Times New Roman" w:hAnsi="Times New Roman" w:cs="Times New Roman"/>
          <w:sz w:val="24"/>
          <w:szCs w:val="24"/>
        </w:rPr>
        <w:t>n their evaluation</w:t>
      </w:r>
      <w:r w:rsidR="004A3D25">
        <w:rPr>
          <w:rFonts w:ascii="Times New Roman" w:hAnsi="Times New Roman" w:cs="Times New Roman"/>
          <w:sz w:val="24"/>
          <w:szCs w:val="24"/>
        </w:rPr>
        <w:t>.</w:t>
      </w:r>
      <w:r w:rsidR="00C85536">
        <w:rPr>
          <w:rFonts w:ascii="Times New Roman" w:hAnsi="Times New Roman" w:cs="Times New Roman"/>
          <w:sz w:val="24"/>
          <w:szCs w:val="24"/>
        </w:rPr>
        <w:t xml:space="preserve"> </w:t>
      </w:r>
      <w:r w:rsidR="00184282">
        <w:rPr>
          <w:rFonts w:ascii="Times New Roman" w:hAnsi="Times New Roman" w:cs="Times New Roman"/>
          <w:sz w:val="24"/>
          <w:szCs w:val="24"/>
        </w:rPr>
        <w:t xml:space="preserve"> </w:t>
      </w:r>
      <w:r w:rsidR="00A2529B">
        <w:rPr>
          <w:rFonts w:ascii="Times New Roman" w:hAnsi="Times New Roman" w:cs="Times New Roman"/>
          <w:sz w:val="24"/>
          <w:szCs w:val="24"/>
        </w:rPr>
        <w:t xml:space="preserve">While </w:t>
      </w:r>
      <w:ins w:id="54" w:author="Gerry McChesney" w:date="2013-09-12T11:10:00Z">
        <w:r w:rsidR="009D101D">
          <w:rPr>
            <w:rFonts w:ascii="Times New Roman" w:hAnsi="Times New Roman" w:cs="Times New Roman"/>
            <w:sz w:val="24"/>
            <w:szCs w:val="24"/>
          </w:rPr>
          <w:t>analyzing</w:t>
        </w:r>
      </w:ins>
      <w:ins w:id="55" w:author="Gerry McChesney" w:date="2013-09-12T11:09:00Z">
        <w:r w:rsidR="009D101D">
          <w:rPr>
            <w:rFonts w:ascii="Times New Roman" w:hAnsi="Times New Roman" w:cs="Times New Roman"/>
            <w:sz w:val="24"/>
            <w:szCs w:val="24"/>
          </w:rPr>
          <w:t xml:space="preserve"> long-term ashy storm-petrel population trends</w:t>
        </w:r>
      </w:ins>
      <w:del w:id="56" w:author="Gerry McChesney" w:date="2013-09-12T11:09:00Z">
        <w:r w:rsidR="00A2529B" w:rsidDel="009D101D">
          <w:rPr>
            <w:rFonts w:ascii="Times New Roman" w:hAnsi="Times New Roman" w:cs="Times New Roman"/>
            <w:sz w:val="24"/>
            <w:szCs w:val="24"/>
          </w:rPr>
          <w:delText>AS</w:delText>
        </w:r>
        <w:r w:rsidR="005E7A8A" w:rsidDel="009D101D">
          <w:rPr>
            <w:rFonts w:ascii="Times New Roman" w:hAnsi="Times New Roman" w:cs="Times New Roman"/>
            <w:sz w:val="24"/>
            <w:szCs w:val="24"/>
          </w:rPr>
          <w:delText>S</w:delText>
        </w:r>
        <w:r w:rsidR="00A2529B" w:rsidDel="009D101D">
          <w:rPr>
            <w:rFonts w:ascii="Times New Roman" w:hAnsi="Times New Roman" w:cs="Times New Roman"/>
            <w:sz w:val="24"/>
            <w:szCs w:val="24"/>
          </w:rPr>
          <w:delText>P trend</w:delText>
        </w:r>
      </w:del>
      <w:r w:rsidR="00A2529B">
        <w:rPr>
          <w:rFonts w:ascii="Times New Roman" w:hAnsi="Times New Roman" w:cs="Times New Roman"/>
          <w:sz w:val="24"/>
          <w:szCs w:val="24"/>
        </w:rPr>
        <w:t xml:space="preserve"> </w:t>
      </w:r>
      <w:r w:rsidR="005E7A8A">
        <w:rPr>
          <w:rFonts w:ascii="Times New Roman" w:hAnsi="Times New Roman" w:cs="Times New Roman"/>
          <w:sz w:val="24"/>
          <w:szCs w:val="24"/>
        </w:rPr>
        <w:t xml:space="preserve">analysis </w:t>
      </w:r>
      <w:r w:rsidR="00A2529B">
        <w:rPr>
          <w:rFonts w:ascii="Times New Roman" w:hAnsi="Times New Roman" w:cs="Times New Roman"/>
          <w:sz w:val="24"/>
          <w:szCs w:val="24"/>
        </w:rPr>
        <w:t xml:space="preserve">was not the purpose of their evaluation, </w:t>
      </w:r>
      <w:del w:id="57" w:author="Gerry McChesney" w:date="2013-09-12T11:10:00Z">
        <w:r w:rsidR="008F6D87" w:rsidDel="009D101D">
          <w:rPr>
            <w:rFonts w:ascii="Times New Roman" w:hAnsi="Times New Roman" w:cs="Times New Roman"/>
            <w:sz w:val="24"/>
            <w:szCs w:val="24"/>
          </w:rPr>
          <w:delText xml:space="preserve">in their </w:delText>
        </w:r>
        <w:r w:rsidR="00A2529B" w:rsidDel="009D101D">
          <w:rPr>
            <w:rFonts w:ascii="Times New Roman" w:hAnsi="Times New Roman" w:cs="Times New Roman"/>
            <w:sz w:val="24"/>
            <w:szCs w:val="24"/>
          </w:rPr>
          <w:delText xml:space="preserve">evaluation </w:delText>
        </w:r>
      </w:del>
      <w:r w:rsidR="00C85536">
        <w:rPr>
          <w:rFonts w:ascii="Times New Roman" w:hAnsi="Times New Roman" w:cs="Times New Roman"/>
          <w:sz w:val="24"/>
          <w:szCs w:val="24"/>
        </w:rPr>
        <w:t xml:space="preserve">they used models to estimate recent </w:t>
      </w:r>
      <w:del w:id="58" w:author="Gerry McChesney" w:date="2013-09-12T11:03:00Z">
        <w:r w:rsidR="00C85536" w:rsidDel="00D35978">
          <w:rPr>
            <w:rFonts w:ascii="Times New Roman" w:hAnsi="Times New Roman" w:cs="Times New Roman"/>
            <w:sz w:val="24"/>
            <w:szCs w:val="24"/>
          </w:rPr>
          <w:delText>ASSP</w:delText>
        </w:r>
      </w:del>
      <w:ins w:id="59" w:author="Gerry McChesney" w:date="2013-09-12T11:03:00Z">
        <w:r w:rsidR="00D35978">
          <w:rPr>
            <w:rFonts w:ascii="Times New Roman" w:hAnsi="Times New Roman" w:cs="Times New Roman"/>
            <w:sz w:val="24"/>
            <w:szCs w:val="24"/>
          </w:rPr>
          <w:t>ashy storm-petrel</w:t>
        </w:r>
      </w:ins>
      <w:r w:rsidR="00C85536">
        <w:rPr>
          <w:rFonts w:ascii="Times New Roman" w:hAnsi="Times New Roman" w:cs="Times New Roman"/>
          <w:sz w:val="24"/>
          <w:szCs w:val="24"/>
        </w:rPr>
        <w:t xml:space="preserve"> population trends on S</w:t>
      </w:r>
      <w:ins w:id="60" w:author="Gerry McChesney" w:date="2013-09-12T11:12:00Z">
        <w:r w:rsidR="009D101D">
          <w:rPr>
            <w:rFonts w:ascii="Times New Roman" w:hAnsi="Times New Roman" w:cs="Times New Roman"/>
            <w:sz w:val="24"/>
            <w:szCs w:val="24"/>
          </w:rPr>
          <w:t xml:space="preserve">outheast </w:t>
        </w:r>
      </w:ins>
      <w:proofErr w:type="spellStart"/>
      <w:r w:rsidR="00C85536">
        <w:rPr>
          <w:rFonts w:ascii="Times New Roman" w:hAnsi="Times New Roman" w:cs="Times New Roman"/>
          <w:sz w:val="24"/>
          <w:szCs w:val="24"/>
        </w:rPr>
        <w:t>F</w:t>
      </w:r>
      <w:ins w:id="61" w:author="Gerry McChesney" w:date="2013-09-12T11:12:00Z">
        <w:r w:rsidR="009D101D">
          <w:rPr>
            <w:rFonts w:ascii="Times New Roman" w:hAnsi="Times New Roman" w:cs="Times New Roman"/>
            <w:sz w:val="24"/>
            <w:szCs w:val="24"/>
          </w:rPr>
          <w:t>arallon</w:t>
        </w:r>
      </w:ins>
      <w:proofErr w:type="spellEnd"/>
      <w:del w:id="62" w:author="Gerry McChesney" w:date="2013-09-12T11:12:00Z">
        <w:r w:rsidR="00C85536" w:rsidDel="009D101D">
          <w:rPr>
            <w:rFonts w:ascii="Times New Roman" w:hAnsi="Times New Roman" w:cs="Times New Roman"/>
            <w:sz w:val="24"/>
            <w:szCs w:val="24"/>
          </w:rPr>
          <w:delText>I</w:delText>
        </w:r>
      </w:del>
      <w:r w:rsidR="00C85536">
        <w:rPr>
          <w:rFonts w:ascii="Times New Roman" w:hAnsi="Times New Roman" w:cs="Times New Roman"/>
          <w:sz w:val="24"/>
          <w:szCs w:val="24"/>
        </w:rPr>
        <w:t>.  T</w:t>
      </w:r>
      <w:r w:rsidR="00C85536" w:rsidRPr="00450C11">
        <w:rPr>
          <w:rFonts w:ascii="Times New Roman" w:hAnsi="Times New Roman" w:cs="Times New Roman"/>
          <w:sz w:val="24"/>
          <w:szCs w:val="24"/>
        </w:rPr>
        <w:t>he</w:t>
      </w:r>
      <w:r w:rsidR="00C85536">
        <w:rPr>
          <w:rFonts w:ascii="Times New Roman" w:hAnsi="Times New Roman" w:cs="Times New Roman"/>
          <w:sz w:val="24"/>
          <w:szCs w:val="24"/>
        </w:rPr>
        <w:t>ir</w:t>
      </w:r>
      <w:r w:rsidR="00C85536" w:rsidRPr="00450C11">
        <w:rPr>
          <w:rFonts w:ascii="Times New Roman" w:hAnsi="Times New Roman" w:cs="Times New Roman"/>
          <w:sz w:val="24"/>
          <w:szCs w:val="24"/>
        </w:rPr>
        <w:t xml:space="preserve"> </w:t>
      </w:r>
      <w:r w:rsidR="004E2190">
        <w:rPr>
          <w:rFonts w:ascii="Times New Roman" w:hAnsi="Times New Roman" w:cs="Times New Roman"/>
          <w:sz w:val="24"/>
          <w:szCs w:val="24"/>
        </w:rPr>
        <w:t>‘</w:t>
      </w:r>
      <w:r w:rsidR="00C85536" w:rsidRPr="00450C11">
        <w:rPr>
          <w:rFonts w:ascii="Times New Roman" w:hAnsi="Times New Roman" w:cs="Times New Roman"/>
          <w:sz w:val="24"/>
          <w:szCs w:val="24"/>
        </w:rPr>
        <w:t>best fit</w:t>
      </w:r>
      <w:r w:rsidR="004E2190">
        <w:rPr>
          <w:rFonts w:ascii="Times New Roman" w:hAnsi="Times New Roman" w:cs="Times New Roman"/>
          <w:sz w:val="24"/>
          <w:szCs w:val="24"/>
        </w:rPr>
        <w:t>’</w:t>
      </w:r>
      <w:r w:rsidR="00C85536" w:rsidRPr="00450C11">
        <w:rPr>
          <w:rFonts w:ascii="Times New Roman" w:hAnsi="Times New Roman" w:cs="Times New Roman"/>
          <w:sz w:val="24"/>
          <w:szCs w:val="24"/>
        </w:rPr>
        <w:t xml:space="preserve"> model suggest</w:t>
      </w:r>
      <w:r w:rsidR="00C85536">
        <w:rPr>
          <w:rFonts w:ascii="Times New Roman" w:hAnsi="Times New Roman" w:cs="Times New Roman"/>
          <w:sz w:val="24"/>
          <w:szCs w:val="24"/>
        </w:rPr>
        <w:t>ed</w:t>
      </w:r>
      <w:r w:rsidR="00C85536" w:rsidRPr="00450C11">
        <w:rPr>
          <w:rFonts w:ascii="Times New Roman" w:hAnsi="Times New Roman" w:cs="Times New Roman"/>
          <w:sz w:val="24"/>
          <w:szCs w:val="24"/>
        </w:rPr>
        <w:t xml:space="preserve"> a</w:t>
      </w:r>
      <w:r w:rsidR="00F814E3">
        <w:rPr>
          <w:rFonts w:ascii="Times New Roman" w:hAnsi="Times New Roman" w:cs="Times New Roman"/>
          <w:sz w:val="24"/>
          <w:szCs w:val="24"/>
        </w:rPr>
        <w:t xml:space="preserve"> statistically significant</w:t>
      </w:r>
      <w:r w:rsidR="0020551C">
        <w:rPr>
          <w:rFonts w:ascii="Times New Roman" w:hAnsi="Times New Roman" w:cs="Times New Roman"/>
          <w:sz w:val="24"/>
          <w:szCs w:val="24"/>
        </w:rPr>
        <w:t xml:space="preserve"> </w:t>
      </w:r>
      <w:ins w:id="63" w:author="Gerry McChesney" w:date="2013-09-12T11:17:00Z">
        <w:r w:rsidR="0002395A">
          <w:rPr>
            <w:rFonts w:ascii="Times New Roman" w:hAnsi="Times New Roman" w:cs="Times New Roman"/>
            <w:sz w:val="24"/>
            <w:szCs w:val="24"/>
          </w:rPr>
          <w:t xml:space="preserve">change in trend between 2006 and 2007, from a </w:t>
        </w:r>
      </w:ins>
      <w:ins w:id="64" w:author="Gerry McChesney" w:date="2013-09-12T11:18:00Z">
        <w:r w:rsidR="0002395A">
          <w:rPr>
            <w:rFonts w:ascii="Times New Roman" w:hAnsi="Times New Roman" w:cs="Times New Roman"/>
            <w:sz w:val="24"/>
            <w:szCs w:val="24"/>
          </w:rPr>
          <w:t xml:space="preserve">significant </w:t>
        </w:r>
      </w:ins>
      <w:r w:rsidR="00355424">
        <w:rPr>
          <w:rFonts w:ascii="Times New Roman" w:hAnsi="Times New Roman" w:cs="Times New Roman"/>
          <w:sz w:val="24"/>
          <w:szCs w:val="24"/>
        </w:rPr>
        <w:t xml:space="preserve">population </w:t>
      </w:r>
      <w:r w:rsidR="0020551C">
        <w:rPr>
          <w:rFonts w:ascii="Times New Roman" w:hAnsi="Times New Roman" w:cs="Times New Roman"/>
          <w:sz w:val="24"/>
          <w:szCs w:val="24"/>
        </w:rPr>
        <w:t>increase of about 22.1 percent per year from 2000 to 2006</w:t>
      </w:r>
      <w:ins w:id="65" w:author="Gerry McChesney" w:date="2013-09-12T11:18:00Z">
        <w:r w:rsidR="0002395A">
          <w:rPr>
            <w:rFonts w:ascii="Times New Roman" w:hAnsi="Times New Roman" w:cs="Times New Roman"/>
            <w:sz w:val="24"/>
            <w:szCs w:val="24"/>
          </w:rPr>
          <w:t xml:space="preserve"> to </w:t>
        </w:r>
      </w:ins>
      <w:del w:id="66" w:author="Gerry McChesney" w:date="2013-09-12T11:18:00Z">
        <w:r w:rsidR="0020551C" w:rsidDel="0002395A">
          <w:rPr>
            <w:rFonts w:ascii="Times New Roman" w:hAnsi="Times New Roman" w:cs="Times New Roman"/>
            <w:sz w:val="24"/>
            <w:szCs w:val="24"/>
          </w:rPr>
          <w:delText xml:space="preserve">, and </w:delText>
        </w:r>
      </w:del>
      <w:r w:rsidR="0020551C">
        <w:rPr>
          <w:rFonts w:ascii="Times New Roman" w:hAnsi="Times New Roman" w:cs="Times New Roman"/>
          <w:sz w:val="24"/>
          <w:szCs w:val="24"/>
        </w:rPr>
        <w:t>a</w:t>
      </w:r>
      <w:r w:rsidR="00C85536">
        <w:rPr>
          <w:rFonts w:ascii="Times New Roman" w:hAnsi="Times New Roman" w:cs="Times New Roman"/>
          <w:sz w:val="24"/>
          <w:szCs w:val="24"/>
        </w:rPr>
        <w:t xml:space="preserve"> </w:t>
      </w:r>
      <w:r w:rsidR="00C85536" w:rsidRPr="00450C11">
        <w:rPr>
          <w:rFonts w:ascii="Times New Roman" w:hAnsi="Times New Roman" w:cs="Times New Roman"/>
          <w:sz w:val="24"/>
          <w:szCs w:val="24"/>
        </w:rPr>
        <w:t xml:space="preserve">7.19 percent annual decline </w:t>
      </w:r>
      <w:del w:id="67" w:author="Gerry McChesney" w:date="2013-09-12T11:18:00Z">
        <w:r w:rsidR="00C85536" w:rsidRPr="00450C11" w:rsidDel="0002395A">
          <w:rPr>
            <w:rFonts w:ascii="Times New Roman" w:hAnsi="Times New Roman" w:cs="Times New Roman"/>
            <w:sz w:val="24"/>
            <w:szCs w:val="24"/>
          </w:rPr>
          <w:delText>in the ashy storm-petrel population</w:delText>
        </w:r>
        <w:r w:rsidR="00C85536" w:rsidDel="0002395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C85536">
        <w:rPr>
          <w:rFonts w:ascii="Times New Roman" w:hAnsi="Times New Roman" w:cs="Times New Roman"/>
          <w:sz w:val="24"/>
          <w:szCs w:val="24"/>
        </w:rPr>
        <w:t>from 2007 to 2012</w:t>
      </w:r>
      <w:ins w:id="68" w:author="Gerry McChesney" w:date="2013-09-12T11:13:00Z">
        <w:r w:rsidR="009D101D">
          <w:rPr>
            <w:rFonts w:ascii="Times New Roman" w:hAnsi="Times New Roman" w:cs="Times New Roman"/>
            <w:sz w:val="24"/>
            <w:szCs w:val="24"/>
          </w:rPr>
          <w:t xml:space="preserve">. </w:t>
        </w:r>
      </w:ins>
      <w:ins w:id="69" w:author="Gerry McChesney" w:date="2013-09-12T11:16:00Z">
        <w:r w:rsidR="0002395A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70" w:author="Gerry McChesney" w:date="2013-09-12T11:13:00Z">
        <w:r w:rsidR="009D101D">
          <w:rPr>
            <w:rFonts w:ascii="Times New Roman" w:hAnsi="Times New Roman" w:cs="Times New Roman"/>
            <w:sz w:val="24"/>
            <w:szCs w:val="24"/>
          </w:rPr>
          <w:t>However</w:t>
        </w:r>
      </w:ins>
      <w:r w:rsidR="00C85536" w:rsidRPr="00450C11">
        <w:rPr>
          <w:rFonts w:ascii="Times New Roman" w:hAnsi="Times New Roman" w:cs="Times New Roman"/>
          <w:sz w:val="24"/>
          <w:szCs w:val="24"/>
        </w:rPr>
        <w:t xml:space="preserve">, </w:t>
      </w:r>
      <w:del w:id="71" w:author="Gerry McChesney" w:date="2013-09-12T11:13:00Z">
        <w:r w:rsidR="00C85536" w:rsidDel="009D101D">
          <w:rPr>
            <w:rFonts w:ascii="Times New Roman" w:hAnsi="Times New Roman" w:cs="Times New Roman"/>
            <w:sz w:val="24"/>
            <w:szCs w:val="24"/>
          </w:rPr>
          <w:delText xml:space="preserve">but </w:delText>
        </w:r>
      </w:del>
      <w:r w:rsidR="00C85536">
        <w:rPr>
          <w:rFonts w:ascii="Times New Roman" w:hAnsi="Times New Roman" w:cs="Times New Roman"/>
          <w:sz w:val="24"/>
          <w:szCs w:val="24"/>
        </w:rPr>
        <w:t>this</w:t>
      </w:r>
      <w:r w:rsidR="0020551C">
        <w:rPr>
          <w:rFonts w:ascii="Times New Roman" w:hAnsi="Times New Roman" w:cs="Times New Roman"/>
          <w:sz w:val="24"/>
          <w:szCs w:val="24"/>
        </w:rPr>
        <w:t xml:space="preserve"> </w:t>
      </w:r>
      <w:r w:rsidR="00F814E3">
        <w:rPr>
          <w:rFonts w:ascii="Times New Roman" w:hAnsi="Times New Roman" w:cs="Times New Roman"/>
          <w:sz w:val="24"/>
          <w:szCs w:val="24"/>
        </w:rPr>
        <w:t xml:space="preserve">latter </w:t>
      </w:r>
      <w:r w:rsidR="00C85536">
        <w:rPr>
          <w:rFonts w:ascii="Times New Roman" w:hAnsi="Times New Roman" w:cs="Times New Roman"/>
          <w:sz w:val="24"/>
          <w:szCs w:val="24"/>
        </w:rPr>
        <w:t>trend estimate was not</w:t>
      </w:r>
      <w:r w:rsidR="00F814E3">
        <w:rPr>
          <w:rFonts w:ascii="Times New Roman" w:hAnsi="Times New Roman" w:cs="Times New Roman"/>
          <w:sz w:val="24"/>
          <w:szCs w:val="24"/>
        </w:rPr>
        <w:t xml:space="preserve"> </w:t>
      </w:r>
      <w:r w:rsidR="00C85536">
        <w:rPr>
          <w:rFonts w:ascii="Times New Roman" w:hAnsi="Times New Roman" w:cs="Times New Roman"/>
          <w:sz w:val="24"/>
          <w:szCs w:val="24"/>
        </w:rPr>
        <w:t>statistically significant</w:t>
      </w:r>
      <w:del w:id="72" w:author="Gerry McChesney" w:date="2013-09-12T11:16:00Z">
        <w:r w:rsidR="00883F1B" w:rsidDel="0002395A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="00883F1B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73"/>
      <w:del w:id="74" w:author="Gerry McChesney" w:date="2013-09-12T11:16:00Z">
        <w:r w:rsidR="00883F1B" w:rsidDel="0002395A">
          <w:rPr>
            <w:rFonts w:ascii="Times New Roman" w:hAnsi="Times New Roman" w:cs="Times New Roman"/>
            <w:sz w:val="24"/>
            <w:szCs w:val="24"/>
          </w:rPr>
          <w:delText xml:space="preserve">and </w:delText>
        </w:r>
      </w:del>
      <w:del w:id="75" w:author="Gerry McChesney" w:date="2013-09-12T11:19:00Z">
        <w:r w:rsidR="00965A8D" w:rsidDel="0002395A">
          <w:rPr>
            <w:rFonts w:ascii="Times New Roman" w:hAnsi="Times New Roman" w:cs="Times New Roman"/>
            <w:sz w:val="24"/>
            <w:szCs w:val="24"/>
          </w:rPr>
          <w:delText xml:space="preserve">its </w:delText>
        </w:r>
        <w:r w:rsidR="00883F1B" w:rsidDel="0002395A">
          <w:rPr>
            <w:rFonts w:ascii="Times New Roman" w:hAnsi="Times New Roman" w:cs="Times New Roman"/>
            <w:sz w:val="24"/>
            <w:szCs w:val="24"/>
          </w:rPr>
          <w:delText>95 percent confidence interval</w:delText>
        </w:r>
      </w:del>
      <w:del w:id="76" w:author="Gerry McChesney" w:date="2013-09-12T11:17:00Z">
        <w:r w:rsidR="00883F1B" w:rsidDel="0002395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commentRangeEnd w:id="73"/>
      <w:r w:rsidR="0002395A">
        <w:rPr>
          <w:rStyle w:val="CommentReference"/>
        </w:rPr>
        <w:commentReference w:id="73"/>
      </w:r>
      <w:del w:id="77" w:author="Gerry McChesney" w:date="2013-09-12T11:17:00Z">
        <w:r w:rsidR="00883F1B" w:rsidDel="0002395A">
          <w:rPr>
            <w:rFonts w:ascii="Times New Roman" w:hAnsi="Times New Roman" w:cs="Times New Roman"/>
            <w:sz w:val="24"/>
            <w:szCs w:val="24"/>
          </w:rPr>
          <w:delText xml:space="preserve">included a </w:delText>
        </w:r>
        <w:r w:rsidR="0056096F" w:rsidDel="0002395A">
          <w:rPr>
            <w:rFonts w:ascii="Times New Roman" w:hAnsi="Times New Roman" w:cs="Times New Roman"/>
            <w:sz w:val="24"/>
            <w:szCs w:val="24"/>
          </w:rPr>
          <w:delText>flat trend</w:delText>
        </w:r>
      </w:del>
      <w:r w:rsidR="00C85536">
        <w:rPr>
          <w:rFonts w:ascii="Times New Roman" w:hAnsi="Times New Roman" w:cs="Times New Roman"/>
          <w:sz w:val="24"/>
          <w:szCs w:val="24"/>
        </w:rPr>
        <w:t>.</w:t>
      </w:r>
      <w:r w:rsidR="0069503F">
        <w:rPr>
          <w:rFonts w:ascii="Times New Roman" w:hAnsi="Times New Roman" w:cs="Times New Roman"/>
          <w:sz w:val="24"/>
          <w:szCs w:val="24"/>
        </w:rPr>
        <w:t xml:space="preserve"> </w:t>
      </w:r>
      <w:r w:rsidR="00AD6A00">
        <w:rPr>
          <w:rFonts w:ascii="Times New Roman" w:hAnsi="Times New Roman" w:cs="Times New Roman"/>
          <w:sz w:val="24"/>
          <w:szCs w:val="24"/>
        </w:rPr>
        <w:t xml:space="preserve"> Recognizing the uncertainty around this estimate, </w:t>
      </w:r>
      <w:proofErr w:type="spellStart"/>
      <w:r w:rsidR="00AD6A00">
        <w:rPr>
          <w:rFonts w:ascii="Times New Roman" w:hAnsi="Times New Roman" w:cs="Times New Roman"/>
          <w:sz w:val="24"/>
          <w:szCs w:val="24"/>
        </w:rPr>
        <w:t>Nur</w:t>
      </w:r>
      <w:proofErr w:type="spellEnd"/>
      <w:r w:rsidR="00AD6A00">
        <w:rPr>
          <w:rFonts w:ascii="Times New Roman" w:hAnsi="Times New Roman" w:cs="Times New Roman"/>
          <w:sz w:val="24"/>
          <w:szCs w:val="24"/>
        </w:rPr>
        <w:t xml:space="preserve"> </w:t>
      </w:r>
      <w:r w:rsidR="00AD6A00" w:rsidRPr="00AD6A00">
        <w:rPr>
          <w:rFonts w:ascii="Times New Roman" w:hAnsi="Times New Roman" w:cs="Times New Roman"/>
          <w:i/>
          <w:sz w:val="24"/>
          <w:szCs w:val="24"/>
        </w:rPr>
        <w:t>et al</w:t>
      </w:r>
      <w:r w:rsidR="00AD6A00">
        <w:rPr>
          <w:rFonts w:ascii="Times New Roman" w:hAnsi="Times New Roman" w:cs="Times New Roman"/>
          <w:sz w:val="24"/>
          <w:szCs w:val="24"/>
        </w:rPr>
        <w:t xml:space="preserve">. </w:t>
      </w:r>
      <w:ins w:id="78" w:author="Gerry McChesney" w:date="2013-09-12T11:17:00Z">
        <w:r w:rsidR="0002395A">
          <w:rPr>
            <w:rFonts w:ascii="Times New Roman" w:hAnsi="Times New Roman" w:cs="Times New Roman"/>
            <w:sz w:val="24"/>
            <w:szCs w:val="24"/>
          </w:rPr>
          <w:t xml:space="preserve">(2013) </w:t>
        </w:r>
      </w:ins>
      <w:ins w:id="79" w:author="Gerry McChesney" w:date="2013-09-12T11:23:00Z">
        <w:r w:rsidR="0002395A">
          <w:rPr>
            <w:rFonts w:ascii="Times New Roman" w:hAnsi="Times New Roman" w:cs="Times New Roman"/>
            <w:sz w:val="24"/>
            <w:szCs w:val="24"/>
          </w:rPr>
          <w:t xml:space="preserve">based modeling of future potential ashy storm-petrel population trends on </w:t>
        </w:r>
      </w:ins>
      <w:del w:id="80" w:author="Gerry McChesney" w:date="2013-09-12T11:24:00Z">
        <w:r w:rsidR="00AD6A00" w:rsidDel="0002395A">
          <w:rPr>
            <w:rFonts w:ascii="Times New Roman" w:hAnsi="Times New Roman" w:cs="Times New Roman"/>
            <w:sz w:val="24"/>
            <w:szCs w:val="24"/>
          </w:rPr>
          <w:delText xml:space="preserve">evaluated </w:delText>
        </w:r>
      </w:del>
      <w:r w:rsidR="00AD6A00">
        <w:rPr>
          <w:rFonts w:ascii="Times New Roman" w:hAnsi="Times New Roman" w:cs="Times New Roman"/>
          <w:sz w:val="24"/>
          <w:szCs w:val="24"/>
        </w:rPr>
        <w:t xml:space="preserve">three </w:t>
      </w:r>
      <w:ins w:id="81" w:author="Gerry McChesney" w:date="2013-09-12T11:21:00Z">
        <w:r w:rsidR="0002395A">
          <w:rPr>
            <w:rFonts w:ascii="Times New Roman" w:hAnsi="Times New Roman" w:cs="Times New Roman"/>
            <w:sz w:val="24"/>
            <w:szCs w:val="24"/>
          </w:rPr>
          <w:t xml:space="preserve">potential 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 xml:space="preserve">scenarios </w:t>
      </w:r>
      <w:ins w:id="82" w:author="Gerry McChesney" w:date="2013-09-12T11:22:00Z">
        <w:r w:rsidR="0002395A">
          <w:rPr>
            <w:rFonts w:ascii="Times New Roman" w:hAnsi="Times New Roman" w:cs="Times New Roman"/>
            <w:sz w:val="24"/>
            <w:szCs w:val="24"/>
          </w:rPr>
          <w:t xml:space="preserve">of current </w:t>
        </w:r>
      </w:ins>
      <w:del w:id="83" w:author="Gerry McChesney" w:date="2013-09-12T11:24:00Z">
        <w:r w:rsidR="00AD6A00" w:rsidRPr="00450C11" w:rsidDel="0002395A">
          <w:rPr>
            <w:rFonts w:ascii="Times New Roman" w:hAnsi="Times New Roman" w:cs="Times New Roman"/>
            <w:sz w:val="24"/>
            <w:szCs w:val="24"/>
          </w:rPr>
          <w:delText xml:space="preserve">for future ashy storm-petrel </w:delText>
        </w:r>
      </w:del>
      <w:r w:rsidR="00AD6A00" w:rsidRPr="00450C11">
        <w:rPr>
          <w:rFonts w:ascii="Times New Roman" w:hAnsi="Times New Roman" w:cs="Times New Roman"/>
          <w:sz w:val="24"/>
          <w:szCs w:val="24"/>
        </w:rPr>
        <w:t>population trends</w:t>
      </w:r>
      <w:ins w:id="84" w:author="Gerry McChesney" w:date="2013-09-12T11:24:00Z">
        <w:r w:rsidR="0002395A">
          <w:rPr>
            <w:rFonts w:ascii="Times New Roman" w:hAnsi="Times New Roman" w:cs="Times New Roman"/>
            <w:sz w:val="24"/>
            <w:szCs w:val="24"/>
          </w:rPr>
          <w:t xml:space="preserve">: </w:t>
        </w:r>
      </w:ins>
      <w:del w:id="85" w:author="Gerry McChesney" w:date="2013-09-12T11:24:00Z">
        <w:r w:rsidR="00AD6A00" w:rsidRPr="00450C11" w:rsidDel="0002395A">
          <w:rPr>
            <w:rFonts w:ascii="Times New Roman" w:hAnsi="Times New Roman" w:cs="Times New Roman"/>
            <w:sz w:val="24"/>
            <w:szCs w:val="24"/>
          </w:rPr>
          <w:delText xml:space="preserve">.  These scenarios included </w:delText>
        </w:r>
      </w:del>
      <w:ins w:id="86" w:author="Gerry McChesney" w:date="2013-09-12T11:24:00Z">
        <w:r w:rsidR="0002395A">
          <w:rPr>
            <w:rFonts w:ascii="Times New Roman" w:hAnsi="Times New Roman" w:cs="Times New Roman"/>
            <w:sz w:val="24"/>
            <w:szCs w:val="24"/>
          </w:rPr>
          <w:t xml:space="preserve">1) 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 xml:space="preserve">a </w:t>
      </w:r>
      <w:r w:rsidR="00AD6A00">
        <w:rPr>
          <w:rFonts w:ascii="Times New Roman" w:hAnsi="Times New Roman" w:cs="Times New Roman"/>
          <w:sz w:val="24"/>
          <w:szCs w:val="24"/>
        </w:rPr>
        <w:t>“</w:t>
      </w:r>
      <w:r w:rsidR="00AD6A00" w:rsidRPr="00450C11">
        <w:rPr>
          <w:rFonts w:ascii="Times New Roman" w:hAnsi="Times New Roman" w:cs="Times New Roman"/>
          <w:sz w:val="24"/>
          <w:szCs w:val="24"/>
        </w:rPr>
        <w:t>steep decline</w:t>
      </w:r>
      <w:r w:rsidR="00AD6A00">
        <w:rPr>
          <w:rFonts w:ascii="Times New Roman" w:hAnsi="Times New Roman" w:cs="Times New Roman"/>
          <w:sz w:val="24"/>
          <w:szCs w:val="24"/>
        </w:rPr>
        <w:t>” scenario</w:t>
      </w:r>
      <w:r w:rsidR="00AD6A00" w:rsidRPr="00450C11">
        <w:rPr>
          <w:rFonts w:ascii="Times New Roman" w:hAnsi="Times New Roman" w:cs="Times New Roman"/>
          <w:sz w:val="24"/>
          <w:szCs w:val="24"/>
        </w:rPr>
        <w:t xml:space="preserve"> of </w:t>
      </w:r>
      <w:r w:rsidR="00AD6A00">
        <w:rPr>
          <w:rFonts w:ascii="Times New Roman" w:hAnsi="Times New Roman" w:cs="Times New Roman"/>
          <w:sz w:val="24"/>
          <w:szCs w:val="24"/>
        </w:rPr>
        <w:t xml:space="preserve">about </w:t>
      </w:r>
      <w:commentRangeStart w:id="87"/>
      <w:r w:rsidR="00AD6A00" w:rsidRPr="00450C11">
        <w:rPr>
          <w:rFonts w:ascii="Times New Roman" w:hAnsi="Times New Roman" w:cs="Times New Roman"/>
          <w:sz w:val="24"/>
          <w:szCs w:val="24"/>
        </w:rPr>
        <w:t>7</w:t>
      </w:r>
      <w:r w:rsidR="00AD6A00">
        <w:rPr>
          <w:rFonts w:ascii="Times New Roman" w:hAnsi="Times New Roman" w:cs="Times New Roman"/>
          <w:sz w:val="24"/>
          <w:szCs w:val="24"/>
        </w:rPr>
        <w:t xml:space="preserve">.2 </w:t>
      </w:r>
      <w:r w:rsidR="00AD6A00" w:rsidRPr="00450C11">
        <w:rPr>
          <w:rFonts w:ascii="Times New Roman" w:hAnsi="Times New Roman" w:cs="Times New Roman"/>
          <w:sz w:val="24"/>
          <w:szCs w:val="24"/>
        </w:rPr>
        <w:t>percent per year</w:t>
      </w:r>
      <w:ins w:id="88" w:author="Gerry McChesney" w:date="2013-09-12T11:25:00Z">
        <w:r w:rsidR="0002395A">
          <w:rPr>
            <w:rFonts w:ascii="Times New Roman" w:hAnsi="Times New Roman" w:cs="Times New Roman"/>
            <w:sz w:val="24"/>
            <w:szCs w:val="24"/>
          </w:rPr>
          <w:t xml:space="preserve">; </w:t>
        </w:r>
      </w:ins>
      <w:del w:id="89" w:author="Gerry McChesney" w:date="2013-09-12T11:25:00Z">
        <w:r w:rsidR="00AD6A00" w:rsidRPr="00450C11" w:rsidDel="0002395A">
          <w:rPr>
            <w:rFonts w:ascii="Times New Roman" w:hAnsi="Times New Roman" w:cs="Times New Roman"/>
            <w:sz w:val="24"/>
            <w:szCs w:val="24"/>
          </w:rPr>
          <w:delText>,</w:delText>
        </w:r>
      </w:del>
      <w:ins w:id="90" w:author="Gerry McChesney" w:date="2013-09-12T11:25:00Z">
        <w:r w:rsidR="0002395A">
          <w:rPr>
            <w:rFonts w:ascii="Times New Roman" w:hAnsi="Times New Roman" w:cs="Times New Roman"/>
            <w:sz w:val="24"/>
            <w:szCs w:val="24"/>
          </w:rPr>
          <w:t>2)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 xml:space="preserve"> a </w:t>
      </w:r>
      <w:ins w:id="91" w:author="Gerry McChesney" w:date="2013-09-12T11:25:00Z">
        <w:r w:rsidR="0002395A">
          <w:rPr>
            <w:rFonts w:ascii="Times New Roman" w:hAnsi="Times New Roman" w:cs="Times New Roman"/>
            <w:sz w:val="24"/>
            <w:szCs w:val="24"/>
          </w:rPr>
          <w:t>“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>moderate decline</w:t>
      </w:r>
      <w:ins w:id="92" w:author="Gerry McChesney" w:date="2013-09-12T11:25:00Z">
        <w:r w:rsidR="0002395A">
          <w:rPr>
            <w:rFonts w:ascii="Times New Roman" w:hAnsi="Times New Roman" w:cs="Times New Roman"/>
            <w:sz w:val="24"/>
            <w:szCs w:val="24"/>
          </w:rPr>
          <w:t>”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 xml:space="preserve"> scenario of about 3.5 percent annual decline</w:t>
      </w:r>
      <w:del w:id="93" w:author="Gerry McChesney" w:date="2013-09-12T11:25:00Z">
        <w:r w:rsidR="00AD6A00" w:rsidRPr="00450C11" w:rsidDel="0002395A">
          <w:rPr>
            <w:rFonts w:ascii="Times New Roman" w:hAnsi="Times New Roman" w:cs="Times New Roman"/>
            <w:sz w:val="24"/>
            <w:szCs w:val="24"/>
          </w:rPr>
          <w:delText>,</w:delText>
        </w:r>
      </w:del>
      <w:ins w:id="94" w:author="Gerry McChesney" w:date="2013-09-12T11:25:00Z">
        <w:r w:rsidR="0002395A">
          <w:rPr>
            <w:rFonts w:ascii="Times New Roman" w:hAnsi="Times New Roman" w:cs="Times New Roman"/>
            <w:sz w:val="24"/>
            <w:szCs w:val="24"/>
          </w:rPr>
          <w:t>;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 xml:space="preserve"> and </w:t>
      </w:r>
      <w:ins w:id="95" w:author="Gerry McChesney" w:date="2013-09-12T11:25:00Z">
        <w:r w:rsidR="0002395A">
          <w:rPr>
            <w:rFonts w:ascii="Times New Roman" w:hAnsi="Times New Roman" w:cs="Times New Roman"/>
            <w:sz w:val="24"/>
            <w:szCs w:val="24"/>
          </w:rPr>
          <w:t xml:space="preserve">3) 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 xml:space="preserve">a </w:t>
      </w:r>
      <w:ins w:id="96" w:author="Gerry McChesney" w:date="2013-09-12T11:25:00Z">
        <w:r w:rsidR="0002395A">
          <w:rPr>
            <w:rFonts w:ascii="Times New Roman" w:hAnsi="Times New Roman" w:cs="Times New Roman"/>
            <w:sz w:val="24"/>
            <w:szCs w:val="24"/>
          </w:rPr>
          <w:t>“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>near-stable</w:t>
      </w:r>
      <w:ins w:id="97" w:author="Gerry McChesney" w:date="2013-09-12T11:25:00Z">
        <w:r w:rsidR="0002395A">
          <w:rPr>
            <w:rFonts w:ascii="Times New Roman" w:hAnsi="Times New Roman" w:cs="Times New Roman"/>
            <w:sz w:val="24"/>
            <w:szCs w:val="24"/>
          </w:rPr>
          <w:t>”</w:t>
        </w:r>
      </w:ins>
      <w:r w:rsidR="00AD6A00" w:rsidRPr="00450C11">
        <w:rPr>
          <w:rFonts w:ascii="Times New Roman" w:hAnsi="Times New Roman" w:cs="Times New Roman"/>
          <w:sz w:val="24"/>
          <w:szCs w:val="24"/>
        </w:rPr>
        <w:t xml:space="preserve"> scenario of about 0.5 percent</w:t>
      </w:r>
      <w:commentRangeEnd w:id="87"/>
      <w:r w:rsidR="00665549">
        <w:rPr>
          <w:rStyle w:val="CommentReference"/>
        </w:rPr>
        <w:commentReference w:id="87"/>
      </w:r>
      <w:r w:rsidR="00AD6A00" w:rsidRPr="00450C11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98"/>
      <w:r w:rsidR="00AD6A00" w:rsidRPr="00450C11">
        <w:rPr>
          <w:rFonts w:ascii="Times New Roman" w:hAnsi="Times New Roman" w:cs="Times New Roman"/>
          <w:sz w:val="24"/>
          <w:szCs w:val="24"/>
        </w:rPr>
        <w:t>annual</w:t>
      </w:r>
      <w:commentRangeEnd w:id="98"/>
      <w:r w:rsidR="006225C6">
        <w:rPr>
          <w:rStyle w:val="CommentReference"/>
        </w:rPr>
        <w:commentReference w:id="98"/>
      </w:r>
      <w:r w:rsidR="00AD6A00" w:rsidRPr="00450C11">
        <w:rPr>
          <w:rFonts w:ascii="Times New Roman" w:hAnsi="Times New Roman" w:cs="Times New Roman"/>
          <w:sz w:val="24"/>
          <w:szCs w:val="24"/>
        </w:rPr>
        <w:t xml:space="preserve"> </w:t>
      </w:r>
      <w:del w:id="99" w:author="Gerry McChesney" w:date="2013-09-12T11:25:00Z">
        <w:r w:rsidR="00AD6A00" w:rsidRPr="00450C11" w:rsidDel="0002395A">
          <w:rPr>
            <w:rFonts w:ascii="Times New Roman" w:hAnsi="Times New Roman" w:cs="Times New Roman"/>
            <w:sz w:val="24"/>
            <w:szCs w:val="24"/>
          </w:rPr>
          <w:delText xml:space="preserve">population </w:delText>
        </w:r>
      </w:del>
      <w:r w:rsidR="00AD6A00" w:rsidRPr="00450C11">
        <w:rPr>
          <w:rFonts w:ascii="Times New Roman" w:hAnsi="Times New Roman" w:cs="Times New Roman"/>
          <w:sz w:val="24"/>
          <w:szCs w:val="24"/>
        </w:rPr>
        <w:t>increase.</w:t>
      </w:r>
      <w:ins w:id="100" w:author="Gerry McChesney" w:date="2013-09-12T11:26:00Z">
        <w:r w:rsidR="006225C6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6225C6">
          <w:rPr>
            <w:rFonts w:ascii="Times New Roman" w:hAnsi="Times New Roman" w:cs="Times New Roman"/>
            <w:sz w:val="24"/>
            <w:szCs w:val="24"/>
          </w:rPr>
          <w:t>Nur</w:t>
        </w:r>
        <w:proofErr w:type="spellEnd"/>
        <w:r w:rsidR="006225C6">
          <w:rPr>
            <w:rFonts w:ascii="Times New Roman" w:hAnsi="Times New Roman" w:cs="Times New Roman"/>
            <w:sz w:val="24"/>
            <w:szCs w:val="24"/>
          </w:rPr>
          <w:t xml:space="preserve"> et al. (2013) then used these three scenarios to project potential outcomes if there </w:t>
        </w:r>
      </w:ins>
      <w:ins w:id="101" w:author="Gerry McChesney" w:date="2013-09-12T11:30:00Z">
        <w:r w:rsidR="006225C6">
          <w:rPr>
            <w:rFonts w:ascii="Times New Roman" w:hAnsi="Times New Roman" w:cs="Times New Roman"/>
            <w:sz w:val="24"/>
            <w:szCs w:val="24"/>
          </w:rPr>
          <w:t>were:</w:t>
        </w:r>
      </w:ins>
      <w:ins w:id="102" w:author="Gerry McChesney" w:date="2013-09-12T11:26:00Z">
        <w:r w:rsidR="006225C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03" w:author="Gerry McChesney" w:date="2013-09-12T11:29:00Z">
        <w:r w:rsidR="006225C6">
          <w:rPr>
            <w:rFonts w:ascii="Times New Roman" w:hAnsi="Times New Roman" w:cs="Times New Roman"/>
            <w:sz w:val="24"/>
            <w:szCs w:val="24"/>
          </w:rPr>
          <w:t xml:space="preserve">1) </w:t>
        </w:r>
      </w:ins>
      <w:ins w:id="104" w:author="Gerry McChesney" w:date="2013-09-12T11:26:00Z">
        <w:r w:rsidR="006225C6">
          <w:rPr>
            <w:rFonts w:ascii="Times New Roman" w:hAnsi="Times New Roman" w:cs="Times New Roman"/>
            <w:sz w:val="24"/>
            <w:szCs w:val="24"/>
          </w:rPr>
          <w:t>no reduction in burrowing owl numbers</w:t>
        </w:r>
      </w:ins>
      <w:ins w:id="105" w:author="Gerry McChesney" w:date="2013-09-12T11:29:00Z">
        <w:r w:rsidR="006225C6">
          <w:rPr>
            <w:rFonts w:ascii="Times New Roman" w:hAnsi="Times New Roman" w:cs="Times New Roman"/>
            <w:sz w:val="24"/>
            <w:szCs w:val="24"/>
          </w:rPr>
          <w:t>; 2) a 50% reduction in burrowing owl numbers; and 3) a 71.5% reduction in burrowing owl numbers</w:t>
        </w:r>
      </w:ins>
      <w:ins w:id="106" w:author="Gerry McChesney" w:date="2013-09-12T11:30:00Z">
        <w:r w:rsidR="006225C6" w:rsidRPr="006225C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6225C6">
          <w:rPr>
            <w:rFonts w:ascii="Times New Roman" w:hAnsi="Times New Roman" w:cs="Times New Roman"/>
            <w:sz w:val="24"/>
            <w:szCs w:val="24"/>
          </w:rPr>
          <w:t xml:space="preserve">on Southeast </w:t>
        </w:r>
        <w:proofErr w:type="spellStart"/>
        <w:r w:rsidR="006225C6">
          <w:rPr>
            <w:rFonts w:ascii="Times New Roman" w:hAnsi="Times New Roman" w:cs="Times New Roman"/>
            <w:sz w:val="24"/>
            <w:szCs w:val="24"/>
          </w:rPr>
          <w:t>Farallon</w:t>
        </w:r>
        <w:proofErr w:type="spellEnd"/>
        <w:r w:rsidR="006225C6">
          <w:rPr>
            <w:rFonts w:ascii="Times New Roman" w:hAnsi="Times New Roman" w:cs="Times New Roman"/>
            <w:sz w:val="24"/>
            <w:szCs w:val="24"/>
          </w:rPr>
          <w:t xml:space="preserve"> Island</w:t>
        </w:r>
      </w:ins>
      <w:ins w:id="107" w:author="Gerry McChesney" w:date="2013-09-12T11:29:00Z">
        <w:r w:rsidR="006225C6">
          <w:rPr>
            <w:rFonts w:ascii="Times New Roman" w:hAnsi="Times New Roman" w:cs="Times New Roman"/>
            <w:sz w:val="24"/>
            <w:szCs w:val="24"/>
          </w:rPr>
          <w:t>.</w:t>
        </w:r>
      </w:ins>
      <w:ins w:id="108" w:author="Gerry McChesney" w:date="2013-09-12T11:28:00Z">
        <w:r w:rsidR="006225C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p w:rsidR="009272F7" w:rsidRDefault="009272F7" w:rsidP="00150CE8">
      <w:pPr>
        <w:keepNext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two Service documents </w:t>
      </w:r>
      <w:r w:rsidR="008F2A34">
        <w:rPr>
          <w:rFonts w:ascii="Times New Roman" w:hAnsi="Times New Roman" w:cs="Times New Roman"/>
          <w:sz w:val="24"/>
          <w:szCs w:val="24"/>
        </w:rPr>
        <w:t xml:space="preserve">evaluate the results of </w:t>
      </w:r>
      <w:proofErr w:type="spellStart"/>
      <w:r w:rsidR="008F2A34">
        <w:rPr>
          <w:rFonts w:ascii="Times New Roman" w:hAnsi="Times New Roman" w:cs="Times New Roman"/>
          <w:sz w:val="24"/>
          <w:szCs w:val="24"/>
        </w:rPr>
        <w:t>Nur</w:t>
      </w:r>
      <w:proofErr w:type="spellEnd"/>
      <w:r w:rsidR="008F2A34">
        <w:rPr>
          <w:rFonts w:ascii="Times New Roman" w:hAnsi="Times New Roman" w:cs="Times New Roman"/>
          <w:sz w:val="24"/>
          <w:szCs w:val="24"/>
        </w:rPr>
        <w:t xml:space="preserve"> </w:t>
      </w:r>
      <w:r w:rsidR="008F2A34" w:rsidRPr="008F2A34">
        <w:rPr>
          <w:rFonts w:ascii="Times New Roman" w:hAnsi="Times New Roman" w:cs="Times New Roman"/>
          <w:i/>
          <w:sz w:val="24"/>
          <w:szCs w:val="24"/>
        </w:rPr>
        <w:t>et al</w:t>
      </w:r>
      <w:r w:rsidR="008F2A34">
        <w:rPr>
          <w:rFonts w:ascii="Times New Roman" w:hAnsi="Times New Roman" w:cs="Times New Roman"/>
          <w:sz w:val="24"/>
          <w:szCs w:val="24"/>
        </w:rPr>
        <w:t>.</w:t>
      </w:r>
      <w:ins w:id="109" w:author="Gerry McChesney" w:date="2013-09-12T11:31:00Z">
        <w:r w:rsidR="006225C6">
          <w:rPr>
            <w:rFonts w:ascii="Times New Roman" w:hAnsi="Times New Roman" w:cs="Times New Roman"/>
            <w:sz w:val="24"/>
            <w:szCs w:val="24"/>
          </w:rPr>
          <w:t xml:space="preserve"> (2013)</w:t>
        </w:r>
      </w:ins>
      <w:r w:rsidR="008F2A34">
        <w:rPr>
          <w:rFonts w:ascii="Times New Roman" w:hAnsi="Times New Roman" w:cs="Times New Roman"/>
          <w:sz w:val="24"/>
          <w:szCs w:val="24"/>
        </w:rPr>
        <w:t xml:space="preserve">, but for </w:t>
      </w:r>
      <w:r>
        <w:rPr>
          <w:rFonts w:ascii="Times New Roman" w:hAnsi="Times New Roman" w:cs="Times New Roman"/>
          <w:sz w:val="24"/>
          <w:szCs w:val="24"/>
        </w:rPr>
        <w:t>different purposes.  The DEIS evaluate</w:t>
      </w:r>
      <w:r w:rsidR="00E22AE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the environmental effects of house mouse eradication from </w:t>
      </w:r>
      <w:ins w:id="110" w:author="Gerry McChesney" w:date="2013-09-12T11:31:00Z">
        <w:r w:rsidR="006225C6">
          <w:rPr>
            <w:rFonts w:ascii="Times New Roman" w:hAnsi="Times New Roman" w:cs="Times New Roman"/>
            <w:sz w:val="24"/>
            <w:szCs w:val="24"/>
          </w:rPr>
          <w:t xml:space="preserve">the South </w:t>
        </w:r>
        <w:proofErr w:type="spellStart"/>
        <w:r w:rsidR="006225C6">
          <w:rPr>
            <w:rFonts w:ascii="Times New Roman" w:hAnsi="Times New Roman" w:cs="Times New Roman"/>
            <w:sz w:val="24"/>
            <w:szCs w:val="24"/>
          </w:rPr>
          <w:t>Farallon</w:t>
        </w:r>
        <w:proofErr w:type="spellEnd"/>
        <w:r w:rsidR="006225C6">
          <w:rPr>
            <w:rFonts w:ascii="Times New Roman" w:hAnsi="Times New Roman" w:cs="Times New Roman"/>
            <w:sz w:val="24"/>
            <w:szCs w:val="24"/>
          </w:rPr>
          <w:t xml:space="preserve"> Islands</w:t>
        </w:r>
      </w:ins>
      <w:del w:id="111" w:author="Gerry McChesney" w:date="2013-09-12T11:31:00Z">
        <w:r w:rsidDel="006225C6">
          <w:rPr>
            <w:rFonts w:ascii="Times New Roman" w:hAnsi="Times New Roman" w:cs="Times New Roman"/>
            <w:sz w:val="24"/>
            <w:szCs w:val="24"/>
          </w:rPr>
          <w:delText>SFI</w:delText>
        </w:r>
      </w:del>
      <w:r>
        <w:rPr>
          <w:rFonts w:ascii="Times New Roman" w:hAnsi="Times New Roman" w:cs="Times New Roman"/>
          <w:sz w:val="24"/>
          <w:szCs w:val="24"/>
        </w:rPr>
        <w:t xml:space="preserve">, including effects on the </w:t>
      </w:r>
      <w:del w:id="112" w:author="Gerry McChesney" w:date="2013-09-12T11:03:00Z">
        <w:r w:rsidDel="00D35978">
          <w:rPr>
            <w:rFonts w:ascii="Times New Roman" w:hAnsi="Times New Roman" w:cs="Times New Roman"/>
            <w:sz w:val="24"/>
            <w:szCs w:val="24"/>
          </w:rPr>
          <w:delText>ASSP</w:delText>
        </w:r>
      </w:del>
      <w:ins w:id="113" w:author="Gerry McChesney" w:date="2013-09-12T11:03:00Z">
        <w:r w:rsidR="00D35978">
          <w:rPr>
            <w:rFonts w:ascii="Times New Roman" w:hAnsi="Times New Roman" w:cs="Times New Roman"/>
            <w:sz w:val="24"/>
            <w:szCs w:val="24"/>
          </w:rPr>
          <w:t>ashy storm-petrel</w:t>
        </w:r>
      </w:ins>
      <w:r>
        <w:rPr>
          <w:rFonts w:ascii="Times New Roman" w:hAnsi="Times New Roman" w:cs="Times New Roman"/>
          <w:sz w:val="24"/>
          <w:szCs w:val="24"/>
        </w:rPr>
        <w:t xml:space="preserve"> population on </w:t>
      </w:r>
      <w:ins w:id="114" w:author="Gerry McChesney" w:date="2013-09-12T11:31:00Z">
        <w:r w:rsidR="006225C6">
          <w:rPr>
            <w:rFonts w:ascii="Times New Roman" w:hAnsi="Times New Roman" w:cs="Times New Roman"/>
            <w:sz w:val="24"/>
            <w:szCs w:val="24"/>
          </w:rPr>
          <w:t>the islands</w:t>
        </w:r>
      </w:ins>
      <w:del w:id="115" w:author="Gerry McChesney" w:date="2013-09-12T11:31:00Z">
        <w:r w:rsidDel="006225C6">
          <w:rPr>
            <w:rFonts w:ascii="Times New Roman" w:hAnsi="Times New Roman" w:cs="Times New Roman"/>
            <w:sz w:val="24"/>
            <w:szCs w:val="24"/>
          </w:rPr>
          <w:delText>SFI</w:delText>
        </w:r>
      </w:del>
      <w:r>
        <w:rPr>
          <w:rFonts w:ascii="Times New Roman" w:hAnsi="Times New Roman" w:cs="Times New Roman"/>
          <w:sz w:val="24"/>
          <w:szCs w:val="24"/>
        </w:rPr>
        <w:t>.  The Species Report evaluate</w:t>
      </w:r>
      <w:r w:rsidR="005F15D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002DB9">
        <w:rPr>
          <w:rFonts w:ascii="Times New Roman" w:hAnsi="Times New Roman" w:cs="Times New Roman"/>
          <w:sz w:val="24"/>
          <w:szCs w:val="24"/>
        </w:rPr>
        <w:t xml:space="preserve">conservation </w:t>
      </w:r>
      <w:r>
        <w:rPr>
          <w:rFonts w:ascii="Times New Roman" w:hAnsi="Times New Roman" w:cs="Times New Roman"/>
          <w:sz w:val="24"/>
          <w:szCs w:val="24"/>
        </w:rPr>
        <w:t xml:space="preserve">status of the </w:t>
      </w:r>
      <w:del w:id="116" w:author="Gerry McChesney" w:date="2013-09-12T11:03:00Z">
        <w:r w:rsidDel="00D35978">
          <w:rPr>
            <w:rFonts w:ascii="Times New Roman" w:hAnsi="Times New Roman" w:cs="Times New Roman"/>
            <w:sz w:val="24"/>
            <w:szCs w:val="24"/>
          </w:rPr>
          <w:delText>ASSP</w:delText>
        </w:r>
      </w:del>
      <w:ins w:id="117" w:author="Gerry McChesney" w:date="2013-09-12T11:03:00Z">
        <w:r w:rsidR="00D35978">
          <w:rPr>
            <w:rFonts w:ascii="Times New Roman" w:hAnsi="Times New Roman" w:cs="Times New Roman"/>
            <w:sz w:val="24"/>
            <w:szCs w:val="24"/>
          </w:rPr>
          <w:t>ashy storm-petrel</w:t>
        </w:r>
      </w:ins>
      <w:r>
        <w:rPr>
          <w:rFonts w:ascii="Times New Roman" w:hAnsi="Times New Roman" w:cs="Times New Roman"/>
          <w:sz w:val="24"/>
          <w:szCs w:val="24"/>
        </w:rPr>
        <w:t xml:space="preserve"> species as a whole, to determine whether the species warrants listing under the ESA.</w:t>
      </w:r>
    </w:p>
    <w:p w:rsidR="00086CBE" w:rsidRPr="00086CBE" w:rsidRDefault="00F77FF3" w:rsidP="00086CBE">
      <w:pPr>
        <w:rPr>
          <w:rFonts w:ascii="Times New Roman" w:hAnsi="Times New Roman" w:cs="Times New Roman"/>
          <w:i/>
          <w:sz w:val="24"/>
          <w:szCs w:val="24"/>
        </w:rPr>
      </w:pPr>
      <w:del w:id="118" w:author="Gerry McChesney" w:date="2013-09-12T11:32:00Z">
        <w:r w:rsidRPr="00086CBE" w:rsidDel="006225C6">
          <w:rPr>
            <w:rFonts w:ascii="Times New Roman" w:hAnsi="Times New Roman" w:cs="Times New Roman"/>
            <w:i/>
            <w:sz w:val="24"/>
            <w:szCs w:val="24"/>
          </w:rPr>
          <w:delText xml:space="preserve">Interpretation </w:delText>
        </w:r>
      </w:del>
      <w:proofErr w:type="gramStart"/>
      <w:ins w:id="119" w:author="Gerry McChesney" w:date="2013-09-12T11:32:00Z">
        <w:r w:rsidR="006225C6">
          <w:rPr>
            <w:rFonts w:ascii="Times New Roman" w:hAnsi="Times New Roman" w:cs="Times New Roman"/>
            <w:i/>
            <w:sz w:val="24"/>
            <w:szCs w:val="24"/>
          </w:rPr>
          <w:t>Language</w:t>
        </w:r>
        <w:r w:rsidR="006225C6" w:rsidRPr="00086CBE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ins>
      <w:r w:rsidR="00086CBE" w:rsidRPr="00086CBE">
        <w:rPr>
          <w:rFonts w:ascii="Times New Roman" w:hAnsi="Times New Roman" w:cs="Times New Roman"/>
          <w:i/>
          <w:sz w:val="24"/>
          <w:szCs w:val="24"/>
        </w:rPr>
        <w:t>differences</w:t>
      </w:r>
      <w:r w:rsidRPr="00086C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86CBE" w:rsidRPr="00086CBE">
        <w:rPr>
          <w:rFonts w:ascii="Times New Roman" w:hAnsi="Times New Roman" w:cs="Times New Roman"/>
          <w:sz w:val="24"/>
          <w:szCs w:val="24"/>
        </w:rPr>
        <w:t xml:space="preserve"> </w:t>
      </w:r>
      <w:r w:rsidRPr="00086CBE">
        <w:rPr>
          <w:rFonts w:ascii="Times New Roman" w:hAnsi="Times New Roman" w:cs="Times New Roman"/>
          <w:sz w:val="24"/>
          <w:szCs w:val="24"/>
        </w:rPr>
        <w:t xml:space="preserve">  </w:t>
      </w:r>
      <w:r w:rsidR="0000242F">
        <w:rPr>
          <w:rFonts w:ascii="Times New Roman" w:hAnsi="Times New Roman" w:cs="Times New Roman"/>
          <w:sz w:val="24"/>
          <w:szCs w:val="24"/>
        </w:rPr>
        <w:t xml:space="preserve">Differing </w:t>
      </w:r>
      <w:proofErr w:type="gramStart"/>
      <w:r w:rsidR="0000242F">
        <w:rPr>
          <w:rFonts w:ascii="Times New Roman" w:hAnsi="Times New Roman" w:cs="Times New Roman"/>
          <w:sz w:val="24"/>
          <w:szCs w:val="24"/>
        </w:rPr>
        <w:t>purposes,</w:t>
      </w:r>
      <w:proofErr w:type="gramEnd"/>
      <w:r w:rsidR="0000242F">
        <w:rPr>
          <w:rFonts w:ascii="Times New Roman" w:hAnsi="Times New Roman" w:cs="Times New Roman"/>
          <w:sz w:val="24"/>
          <w:szCs w:val="24"/>
        </w:rPr>
        <w:t xml:space="preserve"> exacerbated by</w:t>
      </w:r>
      <w:r w:rsidR="005E5A87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20"/>
      <w:r w:rsidR="00086CBE" w:rsidRPr="00086CBE">
        <w:rPr>
          <w:rFonts w:ascii="Times New Roman" w:hAnsi="Times New Roman" w:cs="Times New Roman"/>
          <w:sz w:val="24"/>
          <w:szCs w:val="24"/>
        </w:rPr>
        <w:t xml:space="preserve">project timelines </w:t>
      </w:r>
      <w:r w:rsidR="0000242F">
        <w:rPr>
          <w:rFonts w:ascii="Times New Roman" w:hAnsi="Times New Roman" w:cs="Times New Roman"/>
          <w:sz w:val="24"/>
          <w:szCs w:val="24"/>
        </w:rPr>
        <w:t xml:space="preserve">and </w:t>
      </w:r>
      <w:r w:rsidR="009B4DFC">
        <w:rPr>
          <w:rFonts w:ascii="Times New Roman" w:hAnsi="Times New Roman" w:cs="Times New Roman"/>
          <w:sz w:val="24"/>
          <w:szCs w:val="24"/>
        </w:rPr>
        <w:t xml:space="preserve">late </w:t>
      </w:r>
      <w:r w:rsidR="00262C41">
        <w:rPr>
          <w:rFonts w:ascii="Times New Roman" w:hAnsi="Times New Roman" w:cs="Times New Roman"/>
          <w:sz w:val="24"/>
          <w:szCs w:val="24"/>
        </w:rPr>
        <w:t xml:space="preserve">report </w:t>
      </w:r>
      <w:r w:rsidR="00086CBE" w:rsidRPr="00086CBE">
        <w:rPr>
          <w:rFonts w:ascii="Times New Roman" w:hAnsi="Times New Roman" w:cs="Times New Roman"/>
          <w:sz w:val="24"/>
          <w:szCs w:val="24"/>
        </w:rPr>
        <w:t xml:space="preserve">revisions by </w:t>
      </w:r>
      <w:proofErr w:type="spellStart"/>
      <w:r w:rsidR="00086CBE" w:rsidRPr="00086CBE">
        <w:rPr>
          <w:rFonts w:ascii="Times New Roman" w:hAnsi="Times New Roman" w:cs="Times New Roman"/>
          <w:sz w:val="24"/>
          <w:szCs w:val="24"/>
        </w:rPr>
        <w:t>Nur</w:t>
      </w:r>
      <w:proofErr w:type="spellEnd"/>
      <w:r w:rsidR="00086CBE" w:rsidRPr="00086CBE">
        <w:rPr>
          <w:rFonts w:ascii="Times New Roman" w:hAnsi="Times New Roman" w:cs="Times New Roman"/>
          <w:sz w:val="24"/>
          <w:szCs w:val="24"/>
        </w:rPr>
        <w:t xml:space="preserve"> and coauthors, </w:t>
      </w:r>
      <w:r w:rsidR="006807E0">
        <w:rPr>
          <w:rFonts w:ascii="Times New Roman" w:hAnsi="Times New Roman" w:cs="Times New Roman"/>
          <w:sz w:val="24"/>
          <w:szCs w:val="24"/>
        </w:rPr>
        <w:t>le</w:t>
      </w:r>
      <w:del w:id="121" w:author="Gerry McChesney" w:date="2013-09-12T11:33:00Z">
        <w:r w:rsidR="006807E0" w:rsidDel="00827946">
          <w:rPr>
            <w:rFonts w:ascii="Times New Roman" w:hAnsi="Times New Roman" w:cs="Times New Roman"/>
            <w:sz w:val="24"/>
            <w:szCs w:val="24"/>
          </w:rPr>
          <w:delText>a</w:delText>
        </w:r>
      </w:del>
      <w:r w:rsidR="006807E0">
        <w:rPr>
          <w:rFonts w:ascii="Times New Roman" w:hAnsi="Times New Roman" w:cs="Times New Roman"/>
          <w:sz w:val="24"/>
          <w:szCs w:val="24"/>
        </w:rPr>
        <w:t xml:space="preserve">d to </w:t>
      </w:r>
      <w:del w:id="122" w:author="Gerry McChesney" w:date="2013-09-12T11:33:00Z">
        <w:r w:rsidR="00086CBE" w:rsidRPr="00086CBE" w:rsidDel="00827946">
          <w:rPr>
            <w:rFonts w:ascii="Times New Roman" w:hAnsi="Times New Roman" w:cs="Times New Roman"/>
            <w:sz w:val="24"/>
            <w:szCs w:val="24"/>
          </w:rPr>
          <w:delText>interpretation</w:delText>
        </w:r>
        <w:r w:rsidR="00343916" w:rsidDel="0082794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123" w:author="Gerry McChesney" w:date="2013-09-12T11:33:00Z">
        <w:r w:rsidR="00827946">
          <w:rPr>
            <w:rFonts w:ascii="Times New Roman" w:hAnsi="Times New Roman" w:cs="Times New Roman"/>
            <w:sz w:val="24"/>
            <w:szCs w:val="24"/>
          </w:rPr>
          <w:t>language</w:t>
        </w:r>
        <w:r w:rsidR="0082794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343916">
        <w:rPr>
          <w:rFonts w:ascii="Times New Roman" w:hAnsi="Times New Roman" w:cs="Times New Roman"/>
          <w:sz w:val="24"/>
          <w:szCs w:val="24"/>
        </w:rPr>
        <w:t xml:space="preserve">differences between </w:t>
      </w:r>
      <w:r w:rsidR="0000242F">
        <w:rPr>
          <w:rFonts w:ascii="Times New Roman" w:hAnsi="Times New Roman" w:cs="Times New Roman"/>
          <w:sz w:val="24"/>
          <w:szCs w:val="24"/>
        </w:rPr>
        <w:t>the two Service documents</w:t>
      </w:r>
      <w:ins w:id="124" w:author="Gerry McChesney" w:date="2013-09-12T11:33:00Z">
        <w:r w:rsidR="00827946">
          <w:rPr>
            <w:rFonts w:ascii="Times New Roman" w:hAnsi="Times New Roman" w:cs="Times New Roman"/>
            <w:sz w:val="24"/>
            <w:szCs w:val="24"/>
          </w:rPr>
          <w:t xml:space="preserve"> that could be construed as different interpretations of the results</w:t>
        </w:r>
      </w:ins>
      <w:r w:rsidR="00086CBE" w:rsidRPr="00086CBE">
        <w:rPr>
          <w:rFonts w:ascii="Times New Roman" w:hAnsi="Times New Roman" w:cs="Times New Roman"/>
          <w:sz w:val="24"/>
          <w:szCs w:val="24"/>
        </w:rPr>
        <w:t xml:space="preserve">.  Subsequent to the release of the DEIS, </w:t>
      </w:r>
      <w:ins w:id="125" w:author="Gerry McChesney" w:date="2013-09-12T11:34:00Z">
        <w:r w:rsidR="00827946">
          <w:rPr>
            <w:rFonts w:ascii="Times New Roman" w:hAnsi="Times New Roman" w:cs="Times New Roman"/>
            <w:sz w:val="24"/>
            <w:szCs w:val="24"/>
          </w:rPr>
          <w:t xml:space="preserve">these </w:t>
        </w:r>
      </w:ins>
      <w:r w:rsidR="00086CBE" w:rsidRPr="00086CBE">
        <w:rPr>
          <w:rFonts w:ascii="Times New Roman" w:hAnsi="Times New Roman" w:cs="Times New Roman"/>
          <w:sz w:val="24"/>
          <w:szCs w:val="24"/>
        </w:rPr>
        <w:t xml:space="preserve">inconsistencies </w:t>
      </w:r>
      <w:del w:id="126" w:author="Gerry McChesney" w:date="2013-09-12T11:34:00Z">
        <w:r w:rsidR="00086CBE" w:rsidRPr="00086CBE" w:rsidDel="00827946">
          <w:rPr>
            <w:rFonts w:ascii="Times New Roman" w:hAnsi="Times New Roman" w:cs="Times New Roman"/>
            <w:sz w:val="24"/>
            <w:szCs w:val="24"/>
          </w:rPr>
          <w:delText xml:space="preserve">of interpretation </w:delText>
        </w:r>
      </w:del>
      <w:r w:rsidR="00086CBE" w:rsidRPr="00086CBE">
        <w:rPr>
          <w:rFonts w:ascii="Times New Roman" w:hAnsi="Times New Roman" w:cs="Times New Roman"/>
          <w:sz w:val="24"/>
          <w:szCs w:val="24"/>
        </w:rPr>
        <w:t xml:space="preserve">came to light, leading to meetings between ES and </w:t>
      </w:r>
      <w:r w:rsidR="00847F14">
        <w:rPr>
          <w:rFonts w:ascii="Times New Roman" w:hAnsi="Times New Roman" w:cs="Times New Roman"/>
          <w:sz w:val="24"/>
          <w:szCs w:val="24"/>
        </w:rPr>
        <w:t>N</w:t>
      </w:r>
      <w:r w:rsidR="00086CBE" w:rsidRPr="00086CBE">
        <w:rPr>
          <w:rFonts w:ascii="Times New Roman" w:hAnsi="Times New Roman" w:cs="Times New Roman"/>
          <w:sz w:val="24"/>
          <w:szCs w:val="24"/>
        </w:rPr>
        <w:t>WR</w:t>
      </w:r>
      <w:ins w:id="127" w:author="Gerry McChesney" w:date="2013-09-12T11:34:00Z">
        <w:r w:rsidR="00827946">
          <w:rPr>
            <w:rFonts w:ascii="Times New Roman" w:hAnsi="Times New Roman" w:cs="Times New Roman"/>
            <w:sz w:val="24"/>
            <w:szCs w:val="24"/>
          </w:rPr>
          <w:t>S</w:t>
        </w:r>
      </w:ins>
      <w:r w:rsidR="00086CBE" w:rsidRPr="00086CBE">
        <w:rPr>
          <w:rFonts w:ascii="Times New Roman" w:hAnsi="Times New Roman" w:cs="Times New Roman"/>
          <w:sz w:val="24"/>
          <w:szCs w:val="24"/>
        </w:rPr>
        <w:t xml:space="preserve"> programs to review their respective </w:t>
      </w:r>
      <w:del w:id="128" w:author="Gerry McChesney" w:date="2013-09-12T11:34:00Z">
        <w:r w:rsidR="00086CBE" w:rsidRPr="00086CBE" w:rsidDel="00827946">
          <w:rPr>
            <w:rFonts w:ascii="Times New Roman" w:hAnsi="Times New Roman" w:cs="Times New Roman"/>
            <w:sz w:val="24"/>
            <w:szCs w:val="24"/>
          </w:rPr>
          <w:delText xml:space="preserve">interpretations </w:delText>
        </w:r>
      </w:del>
      <w:ins w:id="129" w:author="Gerry McChesney" w:date="2013-09-12T11:34:00Z">
        <w:r w:rsidR="00827946">
          <w:rPr>
            <w:rFonts w:ascii="Times New Roman" w:hAnsi="Times New Roman" w:cs="Times New Roman"/>
            <w:sz w:val="24"/>
            <w:szCs w:val="24"/>
          </w:rPr>
          <w:lastRenderedPageBreak/>
          <w:t>descriptions</w:t>
        </w:r>
        <w:r w:rsidR="00827946" w:rsidRPr="00086CB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086CBE" w:rsidRPr="00086CBE">
        <w:rPr>
          <w:rFonts w:ascii="Times New Roman" w:hAnsi="Times New Roman" w:cs="Times New Roman"/>
          <w:sz w:val="24"/>
          <w:szCs w:val="24"/>
        </w:rPr>
        <w:t xml:space="preserve">of </w:t>
      </w:r>
      <w:r w:rsidR="009F51E0">
        <w:rPr>
          <w:rFonts w:ascii="Times New Roman" w:hAnsi="Times New Roman" w:cs="Times New Roman"/>
          <w:sz w:val="24"/>
          <w:szCs w:val="24"/>
        </w:rPr>
        <w:t xml:space="preserve">Nur et al.’s </w:t>
      </w:r>
      <w:ins w:id="130" w:author="Gerry McChesney" w:date="2013-09-12T11:35:00Z">
        <w:r w:rsidR="00827946">
          <w:rPr>
            <w:rFonts w:ascii="Times New Roman" w:hAnsi="Times New Roman" w:cs="Times New Roman"/>
            <w:sz w:val="24"/>
            <w:szCs w:val="24"/>
          </w:rPr>
          <w:t>(</w:t>
        </w:r>
      </w:ins>
      <w:r w:rsidR="009F51E0">
        <w:rPr>
          <w:rFonts w:ascii="Times New Roman" w:hAnsi="Times New Roman" w:cs="Times New Roman"/>
          <w:sz w:val="24"/>
          <w:szCs w:val="24"/>
        </w:rPr>
        <w:t>2013</w:t>
      </w:r>
      <w:ins w:id="131" w:author="Gerry McChesney" w:date="2013-09-12T11:35:00Z">
        <w:r w:rsidR="00827946">
          <w:rPr>
            <w:rFonts w:ascii="Times New Roman" w:hAnsi="Times New Roman" w:cs="Times New Roman"/>
            <w:sz w:val="24"/>
            <w:szCs w:val="24"/>
          </w:rPr>
          <w:t>)</w:t>
        </w:r>
      </w:ins>
      <w:r w:rsidR="009F51E0">
        <w:rPr>
          <w:rFonts w:ascii="Times New Roman" w:hAnsi="Times New Roman" w:cs="Times New Roman"/>
          <w:sz w:val="24"/>
          <w:szCs w:val="24"/>
        </w:rPr>
        <w:t xml:space="preserve"> </w:t>
      </w:r>
      <w:r w:rsidR="00086CBE" w:rsidRPr="00086CBE">
        <w:rPr>
          <w:rFonts w:ascii="Times New Roman" w:hAnsi="Times New Roman" w:cs="Times New Roman"/>
          <w:sz w:val="24"/>
          <w:szCs w:val="24"/>
        </w:rPr>
        <w:t xml:space="preserve">report, and to reach agreement on </w:t>
      </w:r>
      <w:del w:id="132" w:author="Gerry McChesney" w:date="2013-09-12T11:35:00Z">
        <w:r w:rsidR="001A117C" w:rsidDel="00827946">
          <w:rPr>
            <w:rFonts w:ascii="Times New Roman" w:hAnsi="Times New Roman" w:cs="Times New Roman"/>
            <w:sz w:val="24"/>
            <w:szCs w:val="24"/>
          </w:rPr>
          <w:delText xml:space="preserve">an </w:delText>
        </w:r>
        <w:r w:rsidR="00086CBE" w:rsidRPr="00086CBE" w:rsidDel="00827946">
          <w:rPr>
            <w:rFonts w:ascii="Times New Roman" w:hAnsi="Times New Roman" w:cs="Times New Roman"/>
            <w:sz w:val="24"/>
            <w:szCs w:val="24"/>
          </w:rPr>
          <w:delText>interpretation</w:delText>
        </w:r>
      </w:del>
      <w:ins w:id="133" w:author="Gerry McChesney" w:date="2013-09-12T11:35:00Z">
        <w:r w:rsidR="00827946">
          <w:rPr>
            <w:rFonts w:ascii="Times New Roman" w:hAnsi="Times New Roman" w:cs="Times New Roman"/>
            <w:sz w:val="24"/>
            <w:szCs w:val="24"/>
          </w:rPr>
          <w:t>appropriate presentation</w:t>
        </w:r>
      </w:ins>
      <w:r w:rsidR="00086CBE" w:rsidRPr="00086CBE">
        <w:rPr>
          <w:rFonts w:ascii="Times New Roman" w:hAnsi="Times New Roman" w:cs="Times New Roman"/>
          <w:sz w:val="24"/>
          <w:szCs w:val="24"/>
        </w:rPr>
        <w:t xml:space="preserve"> based on the available science.</w:t>
      </w:r>
      <w:commentRangeEnd w:id="120"/>
      <w:r w:rsidR="00086CBE">
        <w:rPr>
          <w:rStyle w:val="CommentReference"/>
        </w:rPr>
        <w:commentReference w:id="120"/>
      </w:r>
      <w:r w:rsidR="00B84608">
        <w:rPr>
          <w:rFonts w:ascii="Times New Roman" w:hAnsi="Times New Roman" w:cs="Times New Roman"/>
          <w:sz w:val="24"/>
          <w:szCs w:val="24"/>
        </w:rPr>
        <w:t xml:space="preserve">  Specific </w:t>
      </w:r>
      <w:r w:rsidR="007315C7">
        <w:rPr>
          <w:rFonts w:ascii="Times New Roman" w:hAnsi="Times New Roman" w:cs="Times New Roman"/>
          <w:sz w:val="24"/>
          <w:szCs w:val="24"/>
        </w:rPr>
        <w:t xml:space="preserve">interpretation </w:t>
      </w:r>
      <w:r w:rsidR="00B84608">
        <w:rPr>
          <w:rFonts w:ascii="Times New Roman" w:hAnsi="Times New Roman" w:cs="Times New Roman"/>
          <w:sz w:val="24"/>
          <w:szCs w:val="24"/>
        </w:rPr>
        <w:t xml:space="preserve">issues </w:t>
      </w:r>
      <w:r w:rsidR="0047415A">
        <w:rPr>
          <w:rFonts w:ascii="Times New Roman" w:hAnsi="Times New Roman" w:cs="Times New Roman"/>
          <w:sz w:val="24"/>
          <w:szCs w:val="24"/>
        </w:rPr>
        <w:t>we</w:t>
      </w:r>
      <w:r w:rsidR="00B84608">
        <w:rPr>
          <w:rFonts w:ascii="Times New Roman" w:hAnsi="Times New Roman" w:cs="Times New Roman"/>
          <w:sz w:val="24"/>
          <w:szCs w:val="24"/>
        </w:rPr>
        <w:t>re:</w:t>
      </w:r>
    </w:p>
    <w:p w:rsidR="00086CBE" w:rsidRPr="00086CBE" w:rsidRDefault="00C85536" w:rsidP="00F7033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086CBE">
        <w:rPr>
          <w:rFonts w:ascii="Times New Roman" w:hAnsi="Times New Roman" w:cs="Times New Roman"/>
          <w:sz w:val="24"/>
          <w:szCs w:val="24"/>
        </w:rPr>
        <w:t xml:space="preserve">The DEIS </w:t>
      </w:r>
      <w:ins w:id="134" w:author="Gerry McChesney" w:date="2013-09-12T11:53:00Z">
        <w:r w:rsidR="008C4640">
          <w:rPr>
            <w:rFonts w:ascii="Times New Roman" w:hAnsi="Times New Roman" w:cs="Times New Roman"/>
            <w:sz w:val="24"/>
            <w:szCs w:val="24"/>
          </w:rPr>
          <w:t xml:space="preserve">includes the </w:t>
        </w:r>
        <w:proofErr w:type="spellStart"/>
        <w:r w:rsidR="008C4640">
          <w:rPr>
            <w:rFonts w:ascii="Times New Roman" w:hAnsi="Times New Roman" w:cs="Times New Roman"/>
            <w:sz w:val="24"/>
            <w:szCs w:val="24"/>
          </w:rPr>
          <w:t>Nur</w:t>
        </w:r>
        <w:proofErr w:type="spellEnd"/>
        <w:r w:rsidR="008C4640">
          <w:rPr>
            <w:rFonts w:ascii="Times New Roman" w:hAnsi="Times New Roman" w:cs="Times New Roman"/>
            <w:sz w:val="24"/>
            <w:szCs w:val="24"/>
          </w:rPr>
          <w:t xml:space="preserve"> et al. (2013) report as an appendix and cites the report in multiple sections.  While the report</w:t>
        </w:r>
      </w:ins>
      <w:ins w:id="135" w:author="Gerry McChesney" w:date="2013-09-12T11:54:00Z">
        <w:r w:rsidR="008C4640">
          <w:rPr>
            <w:rFonts w:ascii="Times New Roman" w:hAnsi="Times New Roman" w:cs="Times New Roman"/>
            <w:sz w:val="24"/>
            <w:szCs w:val="24"/>
          </w:rPr>
          <w:t>’s findings</w:t>
        </w:r>
      </w:ins>
      <w:ins w:id="136" w:author="Gerry McChesney" w:date="2013-09-12T11:55:00Z">
        <w:r w:rsidR="008C4640">
          <w:rPr>
            <w:rFonts w:ascii="Times New Roman" w:hAnsi="Times New Roman" w:cs="Times New Roman"/>
            <w:sz w:val="24"/>
            <w:szCs w:val="24"/>
          </w:rPr>
          <w:t>, including uncertainty in recent ashy storm-petrel trend estimates,</w:t>
        </w:r>
      </w:ins>
      <w:ins w:id="137" w:author="Gerry McChesney" w:date="2013-09-12T11:54:00Z">
        <w:r w:rsidR="008C4640">
          <w:rPr>
            <w:rFonts w:ascii="Times New Roman" w:hAnsi="Times New Roman" w:cs="Times New Roman"/>
            <w:sz w:val="24"/>
            <w:szCs w:val="24"/>
          </w:rPr>
          <w:t xml:space="preserve"> are summarized </w:t>
        </w:r>
      </w:ins>
      <w:ins w:id="138" w:author="Gerry McChesney" w:date="2013-09-12T11:55:00Z">
        <w:r w:rsidR="008C4640">
          <w:rPr>
            <w:rFonts w:ascii="Times New Roman" w:hAnsi="Times New Roman" w:cs="Times New Roman"/>
            <w:sz w:val="24"/>
            <w:szCs w:val="24"/>
          </w:rPr>
          <w:t xml:space="preserve">in the DEIS, certain sections only referred to a worst case scenario without recognizing uncertainty in the recent trend estimate. </w:t>
        </w:r>
      </w:ins>
      <w:proofErr w:type="gramStart"/>
      <w:r w:rsidRPr="00086CBE">
        <w:rPr>
          <w:rFonts w:ascii="Times New Roman" w:hAnsi="Times New Roman" w:cs="Times New Roman"/>
          <w:sz w:val="24"/>
          <w:szCs w:val="24"/>
        </w:rPr>
        <w:t>cites</w:t>
      </w:r>
      <w:proofErr w:type="gramEnd"/>
      <w:r w:rsidRPr="00086CBE">
        <w:rPr>
          <w:rFonts w:ascii="Times New Roman" w:hAnsi="Times New Roman" w:cs="Times New Roman"/>
          <w:sz w:val="24"/>
          <w:szCs w:val="24"/>
        </w:rPr>
        <w:t xml:space="preserve"> </w:t>
      </w:r>
      <w:r w:rsidR="00A1723B" w:rsidRPr="00086CBE">
        <w:rPr>
          <w:rFonts w:ascii="Times New Roman" w:hAnsi="Times New Roman" w:cs="Times New Roman"/>
          <w:sz w:val="24"/>
          <w:szCs w:val="24"/>
        </w:rPr>
        <w:t>the</w:t>
      </w:r>
      <w:r w:rsidR="00CE381A">
        <w:rPr>
          <w:rFonts w:ascii="Times New Roman" w:hAnsi="Times New Roman" w:cs="Times New Roman"/>
          <w:sz w:val="24"/>
          <w:szCs w:val="24"/>
        </w:rPr>
        <w:t xml:space="preserve"> </w:t>
      </w:r>
      <w:r w:rsidR="00A1723B" w:rsidRPr="00086CBE">
        <w:rPr>
          <w:rFonts w:ascii="Times New Roman" w:hAnsi="Times New Roman" w:cs="Times New Roman"/>
          <w:sz w:val="24"/>
          <w:szCs w:val="24"/>
        </w:rPr>
        <w:t xml:space="preserve">7.19 percent </w:t>
      </w:r>
      <w:r w:rsidRPr="00086CBE">
        <w:rPr>
          <w:rFonts w:ascii="Times New Roman" w:hAnsi="Times New Roman" w:cs="Times New Roman"/>
          <w:sz w:val="24"/>
          <w:szCs w:val="24"/>
        </w:rPr>
        <w:t xml:space="preserve">rate of decline in </w:t>
      </w:r>
      <w:r w:rsidR="00335638" w:rsidRPr="00086CBE">
        <w:rPr>
          <w:rFonts w:ascii="Times New Roman" w:hAnsi="Times New Roman" w:cs="Times New Roman"/>
          <w:sz w:val="24"/>
          <w:szCs w:val="24"/>
        </w:rPr>
        <w:t xml:space="preserve">multiple </w:t>
      </w:r>
      <w:r w:rsidRPr="00086CBE">
        <w:rPr>
          <w:rFonts w:ascii="Times New Roman" w:hAnsi="Times New Roman" w:cs="Times New Roman"/>
          <w:sz w:val="24"/>
          <w:szCs w:val="24"/>
        </w:rPr>
        <w:t>places, and characteriz</w:t>
      </w:r>
      <w:r w:rsidR="004C424D">
        <w:rPr>
          <w:rFonts w:ascii="Times New Roman" w:hAnsi="Times New Roman" w:cs="Times New Roman"/>
          <w:sz w:val="24"/>
          <w:szCs w:val="24"/>
        </w:rPr>
        <w:t>es</w:t>
      </w:r>
      <w:r w:rsidRPr="00086CBE">
        <w:rPr>
          <w:rFonts w:ascii="Times New Roman" w:hAnsi="Times New Roman" w:cs="Times New Roman"/>
          <w:sz w:val="24"/>
          <w:szCs w:val="24"/>
        </w:rPr>
        <w:t xml:space="preserve"> the </w:t>
      </w:r>
      <w:r w:rsidRPr="002118FB">
        <w:rPr>
          <w:rFonts w:ascii="Times New Roman" w:hAnsi="Times New Roman" w:cs="Times New Roman"/>
          <w:b/>
          <w:sz w:val="24"/>
          <w:szCs w:val="24"/>
        </w:rPr>
        <w:t>recent</w:t>
      </w:r>
      <w:r w:rsidRPr="00086CBE">
        <w:rPr>
          <w:rFonts w:ascii="Times New Roman" w:hAnsi="Times New Roman" w:cs="Times New Roman"/>
          <w:sz w:val="24"/>
          <w:szCs w:val="24"/>
        </w:rPr>
        <w:t xml:space="preserve"> </w:t>
      </w:r>
      <w:del w:id="139" w:author="Gerry McChesney" w:date="2013-09-12T11:03:00Z">
        <w:r w:rsidRPr="00086CBE" w:rsidDel="00D35978">
          <w:rPr>
            <w:rFonts w:ascii="Times New Roman" w:hAnsi="Times New Roman" w:cs="Times New Roman"/>
            <w:sz w:val="24"/>
            <w:szCs w:val="24"/>
          </w:rPr>
          <w:delText>ASSP</w:delText>
        </w:r>
      </w:del>
      <w:ins w:id="140" w:author="Gerry McChesney" w:date="2013-09-12T11:03:00Z">
        <w:r w:rsidR="00D35978">
          <w:rPr>
            <w:rFonts w:ascii="Times New Roman" w:hAnsi="Times New Roman" w:cs="Times New Roman"/>
            <w:sz w:val="24"/>
            <w:szCs w:val="24"/>
          </w:rPr>
          <w:t>ashy storm-petrel</w:t>
        </w:r>
      </w:ins>
      <w:r w:rsidRPr="00086CBE">
        <w:rPr>
          <w:rFonts w:ascii="Times New Roman" w:hAnsi="Times New Roman" w:cs="Times New Roman"/>
          <w:sz w:val="24"/>
          <w:szCs w:val="24"/>
        </w:rPr>
        <w:t xml:space="preserve"> trend on SFI as a “steep decline”</w:t>
      </w:r>
      <w:r w:rsidR="004C424D">
        <w:rPr>
          <w:rFonts w:ascii="Times New Roman" w:hAnsi="Times New Roman" w:cs="Times New Roman"/>
          <w:sz w:val="24"/>
          <w:szCs w:val="24"/>
        </w:rPr>
        <w:t>, as do</w:t>
      </w:r>
      <w:r w:rsidR="00673CA3">
        <w:rPr>
          <w:rFonts w:ascii="Times New Roman" w:hAnsi="Times New Roman" w:cs="Times New Roman"/>
          <w:sz w:val="24"/>
          <w:szCs w:val="24"/>
        </w:rPr>
        <w:t>es the</w:t>
      </w:r>
      <w:r w:rsidR="004C424D">
        <w:rPr>
          <w:rFonts w:ascii="Times New Roman" w:hAnsi="Times New Roman" w:cs="Times New Roman"/>
          <w:sz w:val="24"/>
          <w:szCs w:val="24"/>
        </w:rPr>
        <w:t xml:space="preserve"> Nur </w:t>
      </w:r>
      <w:r w:rsidR="00673CA3">
        <w:rPr>
          <w:rFonts w:ascii="Times New Roman" w:hAnsi="Times New Roman" w:cs="Times New Roman"/>
          <w:sz w:val="24"/>
          <w:szCs w:val="24"/>
        </w:rPr>
        <w:t>report</w:t>
      </w:r>
      <w:r w:rsidRPr="00086CBE">
        <w:rPr>
          <w:rFonts w:ascii="Times New Roman" w:hAnsi="Times New Roman" w:cs="Times New Roman"/>
          <w:sz w:val="24"/>
          <w:szCs w:val="24"/>
        </w:rPr>
        <w:t xml:space="preserve">.  </w:t>
      </w:r>
      <w:ins w:id="141" w:author="Gerry McChesney" w:date="2013-09-12T11:58:00Z">
        <w:r w:rsidR="008C4640">
          <w:rPr>
            <w:rFonts w:ascii="Times New Roman" w:hAnsi="Times New Roman" w:cs="Times New Roman"/>
            <w:sz w:val="24"/>
            <w:szCs w:val="24"/>
          </w:rPr>
          <w:t xml:space="preserve">Also, </w:t>
        </w:r>
      </w:ins>
      <w:del w:id="142" w:author="Gerry McChesney" w:date="2013-09-12T11:58:00Z">
        <w:r w:rsidR="00700DEA" w:rsidDel="008C4640">
          <w:rPr>
            <w:rFonts w:ascii="Times New Roman" w:hAnsi="Times New Roman" w:cs="Times New Roman"/>
            <w:sz w:val="24"/>
            <w:szCs w:val="24"/>
          </w:rPr>
          <w:delText>It</w:delText>
        </w:r>
      </w:del>
      <w:ins w:id="143" w:author="Gerry McChesney" w:date="2013-09-12T11:58:00Z">
        <w:r w:rsidR="008C4640">
          <w:rPr>
            <w:rFonts w:ascii="Times New Roman" w:hAnsi="Times New Roman" w:cs="Times New Roman"/>
            <w:sz w:val="24"/>
            <w:szCs w:val="24"/>
          </w:rPr>
          <w:t>the DEIS stated</w:t>
        </w:r>
      </w:ins>
      <w:r w:rsidR="00700DEA">
        <w:rPr>
          <w:rFonts w:ascii="Times New Roman" w:hAnsi="Times New Roman" w:cs="Times New Roman"/>
          <w:sz w:val="24"/>
          <w:szCs w:val="24"/>
        </w:rPr>
        <w:t xml:space="preserve"> </w:t>
      </w:r>
      <w:del w:id="144" w:author="Gerry McChesney" w:date="2013-09-12T11:58:00Z">
        <w:r w:rsidR="005C7A49" w:rsidRPr="00086CBE" w:rsidDel="008C4640">
          <w:rPr>
            <w:rFonts w:ascii="Times New Roman" w:hAnsi="Times New Roman" w:cs="Times New Roman"/>
            <w:sz w:val="24"/>
            <w:szCs w:val="24"/>
          </w:rPr>
          <w:delText xml:space="preserve">concludes </w:delText>
        </w:r>
      </w:del>
      <w:r w:rsidR="005C7A49" w:rsidRPr="00086CBE">
        <w:rPr>
          <w:rFonts w:ascii="Times New Roman" w:hAnsi="Times New Roman" w:cs="Times New Roman"/>
          <w:sz w:val="24"/>
          <w:szCs w:val="24"/>
        </w:rPr>
        <w:t xml:space="preserve">that </w:t>
      </w:r>
      <w:ins w:id="145" w:author="Gerry McChesney" w:date="2013-09-12T12:04:00Z">
        <w:r w:rsidR="00134CE4">
          <w:rPr>
            <w:rFonts w:ascii="Times New Roman" w:hAnsi="Times New Roman" w:cs="Times New Roman"/>
            <w:sz w:val="24"/>
            <w:szCs w:val="24"/>
          </w:rPr>
          <w:t xml:space="preserve">the No Action alternative (i.e., no </w:t>
        </w:r>
      </w:ins>
      <w:r w:rsidR="005C7A49" w:rsidRPr="00086CBE">
        <w:rPr>
          <w:rFonts w:ascii="Times New Roman" w:hAnsi="Times New Roman" w:cs="Times New Roman"/>
          <w:sz w:val="24"/>
          <w:szCs w:val="24"/>
        </w:rPr>
        <w:t>house mouse removal</w:t>
      </w:r>
      <w:ins w:id="146" w:author="Gerry McChesney" w:date="2013-09-12T12:05:00Z">
        <w:r w:rsidR="00134CE4">
          <w:rPr>
            <w:rFonts w:ascii="Times New Roman" w:hAnsi="Times New Roman" w:cs="Times New Roman"/>
            <w:sz w:val="24"/>
            <w:szCs w:val="24"/>
          </w:rPr>
          <w:t>)</w:t>
        </w:r>
      </w:ins>
      <w:r w:rsidR="005C7A49" w:rsidRPr="00086CBE">
        <w:rPr>
          <w:rFonts w:ascii="Times New Roman" w:hAnsi="Times New Roman" w:cs="Times New Roman"/>
          <w:sz w:val="24"/>
          <w:szCs w:val="24"/>
        </w:rPr>
        <w:t xml:space="preserve"> would have significant, long-term </w:t>
      </w:r>
      <w:del w:id="147" w:author="Gerry McChesney" w:date="2013-09-12T12:05:00Z">
        <w:r w:rsidR="005C7A49" w:rsidRPr="00086CBE" w:rsidDel="00134CE4">
          <w:rPr>
            <w:rFonts w:ascii="Times New Roman" w:hAnsi="Times New Roman" w:cs="Times New Roman"/>
            <w:sz w:val="24"/>
            <w:szCs w:val="24"/>
          </w:rPr>
          <w:delText xml:space="preserve">positive </w:delText>
        </w:r>
      </w:del>
      <w:ins w:id="148" w:author="Gerry McChesney" w:date="2013-09-12T12:05:00Z">
        <w:r w:rsidR="00134CE4">
          <w:rPr>
            <w:rFonts w:ascii="Times New Roman" w:hAnsi="Times New Roman" w:cs="Times New Roman"/>
            <w:sz w:val="24"/>
            <w:szCs w:val="24"/>
          </w:rPr>
          <w:t>negative impacts</w:t>
        </w:r>
        <w:r w:rsidR="00134CE4" w:rsidRPr="00086CB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149" w:author="Gerry McChesney" w:date="2013-09-12T12:05:00Z">
        <w:r w:rsidR="005C7A49" w:rsidRPr="00086CBE" w:rsidDel="00134CE4">
          <w:rPr>
            <w:rFonts w:ascii="Times New Roman" w:hAnsi="Times New Roman" w:cs="Times New Roman"/>
            <w:sz w:val="24"/>
            <w:szCs w:val="24"/>
          </w:rPr>
          <w:delText xml:space="preserve">benefits </w:delText>
        </w:r>
      </w:del>
      <w:r w:rsidR="005C7A49" w:rsidRPr="00086CBE">
        <w:rPr>
          <w:rFonts w:ascii="Times New Roman" w:hAnsi="Times New Roman" w:cs="Times New Roman"/>
          <w:sz w:val="24"/>
          <w:szCs w:val="24"/>
        </w:rPr>
        <w:t>to the</w:t>
      </w:r>
      <w:ins w:id="150" w:author="Gerry McChesney" w:date="2013-09-12T12:05:00Z">
        <w:r w:rsidR="00134CE4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51" w:author="Gerry McChesney" w:date="2013-09-12T12:06:00Z">
        <w:r w:rsidR="00134CE4">
          <w:rPr>
            <w:rFonts w:ascii="Times New Roman" w:hAnsi="Times New Roman" w:cs="Times New Roman"/>
            <w:sz w:val="24"/>
            <w:szCs w:val="24"/>
          </w:rPr>
          <w:t>entire</w:t>
        </w:r>
      </w:ins>
      <w:r w:rsidR="005C7A49" w:rsidRPr="00086CBE">
        <w:rPr>
          <w:rFonts w:ascii="Times New Roman" w:hAnsi="Times New Roman" w:cs="Times New Roman"/>
          <w:sz w:val="24"/>
          <w:szCs w:val="24"/>
        </w:rPr>
        <w:t xml:space="preserve"> </w:t>
      </w:r>
      <w:del w:id="152" w:author="Gerry McChesney" w:date="2013-09-12T11:03:00Z">
        <w:r w:rsidR="005C7A49" w:rsidRPr="00086CBE" w:rsidDel="00D35978">
          <w:rPr>
            <w:rFonts w:ascii="Times New Roman" w:hAnsi="Times New Roman" w:cs="Times New Roman"/>
            <w:sz w:val="24"/>
            <w:szCs w:val="24"/>
          </w:rPr>
          <w:delText>ASSP</w:delText>
        </w:r>
      </w:del>
      <w:ins w:id="153" w:author="Gerry McChesney" w:date="2013-09-12T11:03:00Z">
        <w:r w:rsidR="00D35978">
          <w:rPr>
            <w:rFonts w:ascii="Times New Roman" w:hAnsi="Times New Roman" w:cs="Times New Roman"/>
            <w:sz w:val="24"/>
            <w:szCs w:val="24"/>
          </w:rPr>
          <w:t>ashy storm-petrel</w:t>
        </w:r>
      </w:ins>
      <w:r w:rsidR="005C7A49" w:rsidRPr="00086CBE">
        <w:rPr>
          <w:rFonts w:ascii="Times New Roman" w:hAnsi="Times New Roman" w:cs="Times New Roman"/>
          <w:sz w:val="24"/>
          <w:szCs w:val="24"/>
        </w:rPr>
        <w:t xml:space="preserve"> population</w:t>
      </w:r>
      <w:ins w:id="154" w:author="Gerry McChesney" w:date="2013-09-12T12:08:00Z">
        <w:r w:rsidR="00134CE4">
          <w:rPr>
            <w:rFonts w:ascii="Times New Roman" w:hAnsi="Times New Roman" w:cs="Times New Roman"/>
            <w:sz w:val="24"/>
            <w:szCs w:val="24"/>
          </w:rPr>
          <w:t xml:space="preserve">, while assessments of the action alternatives </w:t>
        </w:r>
      </w:ins>
      <w:del w:id="155" w:author="Gerry McChesney" w:date="2013-09-12T12:08:00Z">
        <w:r w:rsidR="005C7A49" w:rsidRPr="00086CBE" w:rsidDel="00134CE4">
          <w:rPr>
            <w:rFonts w:ascii="Times New Roman" w:hAnsi="Times New Roman" w:cs="Times New Roman"/>
            <w:sz w:val="24"/>
            <w:szCs w:val="24"/>
          </w:rPr>
          <w:delText>s</w:delText>
        </w:r>
      </w:del>
      <w:del w:id="156" w:author="Gerry McChesney" w:date="2013-09-12T12:09:00Z">
        <w:r w:rsidR="005C7A49" w:rsidRPr="00086CBE" w:rsidDel="00134CE4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157" w:author="Gerry McChesney" w:date="2013-09-12T12:09:00Z">
        <w:r w:rsidR="00134CE4">
          <w:rPr>
            <w:rFonts w:ascii="Times New Roman" w:hAnsi="Times New Roman" w:cs="Times New Roman"/>
            <w:sz w:val="24"/>
            <w:szCs w:val="24"/>
          </w:rPr>
          <w:t xml:space="preserve">determined that eradication would benefit only the </w:t>
        </w:r>
        <w:proofErr w:type="spellStart"/>
        <w:r w:rsidR="00134CE4">
          <w:rPr>
            <w:rFonts w:ascii="Times New Roman" w:hAnsi="Times New Roman" w:cs="Times New Roman"/>
            <w:sz w:val="24"/>
            <w:szCs w:val="24"/>
          </w:rPr>
          <w:t>Farallon</w:t>
        </w:r>
        <w:proofErr w:type="spellEnd"/>
        <w:r w:rsidR="00134CE4">
          <w:rPr>
            <w:rFonts w:ascii="Times New Roman" w:hAnsi="Times New Roman" w:cs="Times New Roman"/>
            <w:sz w:val="24"/>
            <w:szCs w:val="24"/>
          </w:rPr>
          <w:t xml:space="preserve"> population</w:t>
        </w:r>
      </w:ins>
      <w:del w:id="158" w:author="Gerry McChesney" w:date="2013-09-12T12:10:00Z">
        <w:r w:rsidR="005C7A49" w:rsidRPr="00086CBE" w:rsidDel="00134CE4">
          <w:rPr>
            <w:rFonts w:ascii="Times New Roman" w:hAnsi="Times New Roman" w:cs="Times New Roman"/>
            <w:sz w:val="24"/>
            <w:szCs w:val="24"/>
          </w:rPr>
          <w:delText>on the SFI (DEIS pages 167, 197)</w:delText>
        </w:r>
      </w:del>
      <w:r w:rsidR="005C7A49" w:rsidRPr="00086CBE">
        <w:rPr>
          <w:rFonts w:ascii="Times New Roman" w:hAnsi="Times New Roman" w:cs="Times New Roman"/>
          <w:sz w:val="24"/>
          <w:szCs w:val="24"/>
        </w:rPr>
        <w:t xml:space="preserve">.  </w:t>
      </w:r>
      <w:r w:rsidRPr="00086CBE">
        <w:rPr>
          <w:rFonts w:ascii="Times New Roman" w:hAnsi="Times New Roman" w:cs="Times New Roman"/>
          <w:sz w:val="24"/>
          <w:szCs w:val="24"/>
        </w:rPr>
        <w:t>The Species Report evaluated th</w:t>
      </w:r>
      <w:del w:id="159" w:author="Gerry McChesney" w:date="2013-09-12T12:10:00Z">
        <w:r w:rsidRPr="00086CBE" w:rsidDel="00134CE4">
          <w:rPr>
            <w:rFonts w:ascii="Times New Roman" w:hAnsi="Times New Roman" w:cs="Times New Roman"/>
            <w:sz w:val="24"/>
            <w:szCs w:val="24"/>
          </w:rPr>
          <w:delText>i</w:delText>
        </w:r>
      </w:del>
      <w:ins w:id="160" w:author="Gerry McChesney" w:date="2013-09-12T12:10:00Z">
        <w:r w:rsidR="00134CE4">
          <w:rPr>
            <w:rFonts w:ascii="Times New Roman" w:hAnsi="Times New Roman" w:cs="Times New Roman"/>
            <w:sz w:val="24"/>
            <w:szCs w:val="24"/>
          </w:rPr>
          <w:t>e</w:t>
        </w:r>
      </w:ins>
      <w:del w:id="161" w:author="Gerry McChesney" w:date="2013-09-12T12:10:00Z">
        <w:r w:rsidRPr="00086CBE" w:rsidDel="00134CE4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Pr="00086CBE">
        <w:rPr>
          <w:rFonts w:ascii="Times New Roman" w:hAnsi="Times New Roman" w:cs="Times New Roman"/>
          <w:sz w:val="24"/>
          <w:szCs w:val="24"/>
        </w:rPr>
        <w:t xml:space="preserve"> trend estimate</w:t>
      </w:r>
      <w:ins w:id="162" w:author="Gerry McChesney" w:date="2013-09-12T12:10:00Z">
        <w:r w:rsidR="00134CE4">
          <w:rPr>
            <w:rFonts w:ascii="Times New Roman" w:hAnsi="Times New Roman" w:cs="Times New Roman"/>
            <w:sz w:val="24"/>
            <w:szCs w:val="24"/>
          </w:rPr>
          <w:t xml:space="preserve">s in </w:t>
        </w:r>
        <w:proofErr w:type="spellStart"/>
        <w:r w:rsidR="00134CE4">
          <w:rPr>
            <w:rFonts w:ascii="Times New Roman" w:hAnsi="Times New Roman" w:cs="Times New Roman"/>
            <w:sz w:val="24"/>
            <w:szCs w:val="24"/>
          </w:rPr>
          <w:t>Nur</w:t>
        </w:r>
        <w:proofErr w:type="spellEnd"/>
        <w:r w:rsidR="00134CE4">
          <w:rPr>
            <w:rFonts w:ascii="Times New Roman" w:hAnsi="Times New Roman" w:cs="Times New Roman"/>
            <w:sz w:val="24"/>
            <w:szCs w:val="24"/>
          </w:rPr>
          <w:t xml:space="preserve"> et al. (2013)</w:t>
        </w:r>
      </w:ins>
      <w:r w:rsidRPr="00086CBE">
        <w:rPr>
          <w:rFonts w:ascii="Times New Roman" w:hAnsi="Times New Roman" w:cs="Times New Roman"/>
          <w:sz w:val="24"/>
          <w:szCs w:val="24"/>
        </w:rPr>
        <w:t xml:space="preserve">, and concluded that </w:t>
      </w:r>
      <w:r w:rsidR="00F70330">
        <w:rPr>
          <w:rFonts w:ascii="Times New Roman" w:hAnsi="Times New Roman" w:cs="Times New Roman"/>
          <w:sz w:val="24"/>
          <w:szCs w:val="24"/>
        </w:rPr>
        <w:t xml:space="preserve">while </w:t>
      </w:r>
      <w:r w:rsidR="00F70330" w:rsidRPr="00F70330">
        <w:rPr>
          <w:rFonts w:ascii="Times New Roman" w:hAnsi="Times New Roman" w:cs="Times New Roman"/>
          <w:sz w:val="24"/>
          <w:szCs w:val="24"/>
        </w:rPr>
        <w:t>the population is currently experiencing fluctuations due to various factors, including avian predation</w:t>
      </w:r>
      <w:r w:rsidR="00F70330">
        <w:rPr>
          <w:rFonts w:ascii="Times New Roman" w:hAnsi="Times New Roman" w:cs="Times New Roman"/>
          <w:sz w:val="24"/>
          <w:szCs w:val="24"/>
        </w:rPr>
        <w:t>,</w:t>
      </w:r>
      <w:r w:rsidR="00F70330" w:rsidRPr="00F70330">
        <w:rPr>
          <w:rFonts w:ascii="Times New Roman" w:hAnsi="Times New Roman" w:cs="Times New Roman"/>
          <w:sz w:val="24"/>
          <w:szCs w:val="24"/>
        </w:rPr>
        <w:t xml:space="preserve"> there is no consistent </w:t>
      </w:r>
      <w:r w:rsidR="001F5715">
        <w:rPr>
          <w:rFonts w:ascii="Times New Roman" w:hAnsi="Times New Roman" w:cs="Times New Roman"/>
          <w:b/>
          <w:sz w:val="24"/>
          <w:szCs w:val="24"/>
        </w:rPr>
        <w:t>long-</w:t>
      </w:r>
      <w:r w:rsidR="00F70330" w:rsidRPr="002118FB">
        <w:rPr>
          <w:rFonts w:ascii="Times New Roman" w:hAnsi="Times New Roman" w:cs="Times New Roman"/>
          <w:b/>
          <w:sz w:val="24"/>
          <w:szCs w:val="24"/>
        </w:rPr>
        <w:t>term</w:t>
      </w:r>
      <w:r w:rsidR="00F70330" w:rsidRPr="00F70330">
        <w:rPr>
          <w:rFonts w:ascii="Times New Roman" w:hAnsi="Times New Roman" w:cs="Times New Roman"/>
          <w:sz w:val="24"/>
          <w:szCs w:val="24"/>
        </w:rPr>
        <w:t xml:space="preserve"> trend in the species’ population nesting on </w:t>
      </w:r>
      <w:r w:rsidR="00F70330">
        <w:rPr>
          <w:rFonts w:ascii="Times New Roman" w:hAnsi="Times New Roman" w:cs="Times New Roman"/>
          <w:sz w:val="24"/>
          <w:szCs w:val="24"/>
        </w:rPr>
        <w:t>SFI.</w:t>
      </w:r>
      <w:r w:rsidR="00131C82" w:rsidRPr="00086C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6CBE" w:rsidRPr="005908CA" w:rsidRDefault="003B2C73" w:rsidP="00086C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086CBE">
        <w:rPr>
          <w:rFonts w:ascii="Times New Roman" w:hAnsi="Times New Roman" w:cs="Times New Roman"/>
          <w:sz w:val="24"/>
          <w:szCs w:val="24"/>
        </w:rPr>
        <w:t xml:space="preserve">Because it is </w:t>
      </w:r>
      <w:r w:rsidR="00E12A60" w:rsidRPr="00086CBE">
        <w:rPr>
          <w:rFonts w:ascii="Times New Roman" w:hAnsi="Times New Roman" w:cs="Times New Roman"/>
          <w:sz w:val="24"/>
          <w:szCs w:val="24"/>
        </w:rPr>
        <w:t xml:space="preserve">critical of some </w:t>
      </w:r>
      <w:r w:rsidRPr="00086CBE">
        <w:rPr>
          <w:rFonts w:ascii="Times New Roman" w:hAnsi="Times New Roman" w:cs="Times New Roman"/>
          <w:sz w:val="24"/>
          <w:szCs w:val="24"/>
        </w:rPr>
        <w:t xml:space="preserve">aspects </w:t>
      </w:r>
      <w:r w:rsidR="0019104E">
        <w:rPr>
          <w:rFonts w:ascii="Times New Roman" w:hAnsi="Times New Roman" w:cs="Times New Roman"/>
          <w:sz w:val="24"/>
          <w:szCs w:val="24"/>
        </w:rPr>
        <w:t xml:space="preserve">of </w:t>
      </w:r>
      <w:r w:rsidR="00E12A60" w:rsidRPr="00086CBE">
        <w:rPr>
          <w:rFonts w:ascii="Times New Roman" w:hAnsi="Times New Roman" w:cs="Times New Roman"/>
          <w:sz w:val="24"/>
          <w:szCs w:val="24"/>
        </w:rPr>
        <w:t xml:space="preserve">Nur et al. (2013), </w:t>
      </w:r>
      <w:r w:rsidR="008F4F18" w:rsidRPr="00086CBE">
        <w:rPr>
          <w:rFonts w:ascii="Times New Roman" w:hAnsi="Times New Roman" w:cs="Times New Roman"/>
          <w:sz w:val="24"/>
          <w:szCs w:val="24"/>
        </w:rPr>
        <w:t>t</w:t>
      </w:r>
      <w:r w:rsidR="00E12A60" w:rsidRPr="00086CBE">
        <w:rPr>
          <w:rFonts w:ascii="Times New Roman" w:hAnsi="Times New Roman" w:cs="Times New Roman"/>
          <w:sz w:val="24"/>
          <w:szCs w:val="24"/>
        </w:rPr>
        <w:t xml:space="preserve">he Species Report </w:t>
      </w:r>
      <w:r w:rsidR="008F4F18" w:rsidRPr="00086CBE">
        <w:rPr>
          <w:rFonts w:ascii="Times New Roman" w:hAnsi="Times New Roman" w:cs="Times New Roman"/>
          <w:sz w:val="24"/>
          <w:szCs w:val="24"/>
        </w:rPr>
        <w:t xml:space="preserve">could be interpreted as questioning the validity of their analyses, and of the </w:t>
      </w:r>
      <w:r w:rsidR="005C7A49" w:rsidRPr="00086CBE">
        <w:rPr>
          <w:rFonts w:ascii="Times New Roman" w:hAnsi="Times New Roman" w:cs="Times New Roman"/>
          <w:sz w:val="24"/>
          <w:szCs w:val="24"/>
        </w:rPr>
        <w:t xml:space="preserve">likely </w:t>
      </w:r>
      <w:r w:rsidR="008F4F18" w:rsidRPr="00086CBE">
        <w:rPr>
          <w:rFonts w:ascii="Times New Roman" w:hAnsi="Times New Roman" w:cs="Times New Roman"/>
          <w:sz w:val="24"/>
          <w:szCs w:val="24"/>
        </w:rPr>
        <w:t xml:space="preserve">benefits of house mouse removal. </w:t>
      </w:r>
    </w:p>
    <w:p w:rsidR="005908CA" w:rsidRPr="00E505CD" w:rsidRDefault="005908CA" w:rsidP="005908C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34CFA" w:rsidRPr="00F34CFA" w:rsidRDefault="00DE3054" w:rsidP="00F34CFA">
      <w:pPr>
        <w:keepNext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Common </w:t>
      </w:r>
      <w:commentRangeStart w:id="163"/>
      <w:r w:rsidR="00F34CFA" w:rsidRPr="00F34CFA">
        <w:rPr>
          <w:rFonts w:ascii="Times New Roman" w:hAnsi="Times New Roman" w:cs="Times New Roman"/>
          <w:b/>
          <w:sz w:val="24"/>
          <w:szCs w:val="24"/>
          <w:u w:val="single"/>
        </w:rPr>
        <w:t xml:space="preserve">position on </w:t>
      </w:r>
      <w:del w:id="164" w:author="Gerry McChesney" w:date="2013-09-12T12:12:00Z">
        <w:r w:rsidR="00F34CFA" w:rsidRPr="00F34CFA" w:rsidDel="00281691">
          <w:rPr>
            <w:rFonts w:ascii="Times New Roman" w:hAnsi="Times New Roman" w:cs="Times New Roman"/>
            <w:b/>
            <w:sz w:val="24"/>
            <w:szCs w:val="24"/>
            <w:u w:val="single"/>
          </w:rPr>
          <w:delText xml:space="preserve">interpretation </w:delText>
        </w:r>
      </w:del>
      <w:ins w:id="165" w:author="Gerry McChesney" w:date="2013-09-12T12:12:00Z">
        <w:r w:rsidR="00281691">
          <w:rPr>
            <w:rFonts w:ascii="Times New Roman" w:hAnsi="Times New Roman" w:cs="Times New Roman"/>
            <w:b/>
            <w:sz w:val="24"/>
            <w:szCs w:val="24"/>
            <w:u w:val="single"/>
          </w:rPr>
          <w:t>presenta</w:t>
        </w:r>
      </w:ins>
      <w:ins w:id="166" w:author="Gerry McChesney" w:date="2013-09-12T12:18:00Z">
        <w:r w:rsidR="00C812A5">
          <w:rPr>
            <w:rFonts w:ascii="Times New Roman" w:hAnsi="Times New Roman" w:cs="Times New Roman"/>
            <w:b/>
            <w:sz w:val="24"/>
            <w:szCs w:val="24"/>
            <w:u w:val="single"/>
          </w:rPr>
          <w:t>t</w:t>
        </w:r>
      </w:ins>
      <w:ins w:id="167" w:author="Gerry McChesney" w:date="2013-09-12T12:12:00Z">
        <w:r w:rsidR="00281691">
          <w:rPr>
            <w:rFonts w:ascii="Times New Roman" w:hAnsi="Times New Roman" w:cs="Times New Roman"/>
            <w:b/>
            <w:sz w:val="24"/>
            <w:szCs w:val="24"/>
            <w:u w:val="single"/>
          </w:rPr>
          <w:t>ion</w:t>
        </w:r>
        <w:r w:rsidR="00281691" w:rsidRPr="00F34CFA">
          <w:rPr>
            <w:rFonts w:ascii="Times New Roman" w:hAnsi="Times New Roman" w:cs="Times New Roman"/>
            <w:b/>
            <w:sz w:val="24"/>
            <w:szCs w:val="24"/>
            <w:u w:val="single"/>
          </w:rPr>
          <w:t xml:space="preserve"> </w:t>
        </w:r>
      </w:ins>
      <w:r w:rsidR="00F34CFA" w:rsidRPr="00F34CFA">
        <w:rPr>
          <w:rFonts w:ascii="Times New Roman" w:hAnsi="Times New Roman" w:cs="Times New Roman"/>
          <w:b/>
          <w:sz w:val="24"/>
          <w:szCs w:val="24"/>
          <w:u w:val="single"/>
        </w:rPr>
        <w:t xml:space="preserve">of </w:t>
      </w:r>
      <w:proofErr w:type="spellStart"/>
      <w:r w:rsidR="00F34CFA" w:rsidRPr="00F34CFA">
        <w:rPr>
          <w:rFonts w:ascii="Times New Roman" w:hAnsi="Times New Roman" w:cs="Times New Roman"/>
          <w:b/>
          <w:sz w:val="24"/>
          <w:szCs w:val="24"/>
          <w:u w:val="single"/>
        </w:rPr>
        <w:t>Nur</w:t>
      </w:r>
      <w:proofErr w:type="spellEnd"/>
      <w:r w:rsidR="00F34CFA" w:rsidRPr="00F34CF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34CFA" w:rsidRPr="00F34CFA">
        <w:rPr>
          <w:rFonts w:ascii="Times New Roman" w:hAnsi="Times New Roman" w:cs="Times New Roman"/>
          <w:b/>
          <w:i/>
          <w:sz w:val="24"/>
          <w:szCs w:val="24"/>
          <w:u w:val="single"/>
        </w:rPr>
        <w:t>et al</w:t>
      </w:r>
      <w:r w:rsidR="00F34CFA" w:rsidRPr="00F34CFA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ins w:id="168" w:author="Gerry McChesney" w:date="2013-09-12T12:12:00Z">
        <w:r w:rsidR="00281691">
          <w:rPr>
            <w:rFonts w:ascii="Times New Roman" w:hAnsi="Times New Roman" w:cs="Times New Roman"/>
            <w:b/>
            <w:sz w:val="24"/>
            <w:szCs w:val="24"/>
            <w:u w:val="single"/>
          </w:rPr>
          <w:t>(</w:t>
        </w:r>
      </w:ins>
      <w:r w:rsidR="00F34CFA" w:rsidRPr="00F34CFA">
        <w:rPr>
          <w:rFonts w:ascii="Times New Roman" w:hAnsi="Times New Roman" w:cs="Times New Roman"/>
          <w:b/>
          <w:sz w:val="24"/>
          <w:szCs w:val="24"/>
          <w:u w:val="single"/>
        </w:rPr>
        <w:t>2013</w:t>
      </w:r>
      <w:ins w:id="169" w:author="Gerry McChesney" w:date="2013-09-12T12:12:00Z">
        <w:r w:rsidR="00281691">
          <w:rPr>
            <w:rFonts w:ascii="Times New Roman" w:hAnsi="Times New Roman" w:cs="Times New Roman"/>
            <w:b/>
            <w:sz w:val="24"/>
            <w:szCs w:val="24"/>
            <w:u w:val="single"/>
          </w:rPr>
          <w:t>) findings</w:t>
        </w:r>
      </w:ins>
      <w:r w:rsidR="00F34CFA" w:rsidRPr="00F34CFA">
        <w:rPr>
          <w:rFonts w:ascii="Times New Roman" w:hAnsi="Times New Roman" w:cs="Times New Roman"/>
          <w:sz w:val="24"/>
          <w:szCs w:val="24"/>
        </w:rPr>
        <w:t xml:space="preserve"> </w:t>
      </w:r>
      <w:commentRangeEnd w:id="163"/>
      <w:r w:rsidR="005908CA">
        <w:rPr>
          <w:rStyle w:val="CommentReference"/>
        </w:rPr>
        <w:commentReference w:id="163"/>
      </w:r>
    </w:p>
    <w:p w:rsidR="006E4FC6" w:rsidRDefault="00BB4562" w:rsidP="00AD2A55">
      <w:pPr>
        <w:rPr>
          <w:rFonts w:ascii="Times New Roman" w:hAnsi="Times New Roman" w:cs="Times New Roman"/>
          <w:i/>
          <w:sz w:val="24"/>
          <w:szCs w:val="24"/>
        </w:rPr>
      </w:pPr>
      <w:r w:rsidRPr="00BB4562">
        <w:rPr>
          <w:rFonts w:ascii="Times New Roman" w:hAnsi="Times New Roman" w:cs="Times New Roman"/>
          <w:b/>
          <w:i/>
          <w:sz w:val="24"/>
          <w:szCs w:val="24"/>
        </w:rPr>
        <w:t>VERSION 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of </w:t>
      </w:r>
      <w:r w:rsidR="00602CAC">
        <w:rPr>
          <w:rFonts w:ascii="Times New Roman" w:hAnsi="Times New Roman" w:cs="Times New Roman"/>
          <w:b/>
          <w:i/>
          <w:sz w:val="24"/>
          <w:szCs w:val="24"/>
        </w:rPr>
        <w:t xml:space="preserve">ASSP trends </w:t>
      </w:r>
      <w:r>
        <w:rPr>
          <w:rFonts w:ascii="Times New Roman" w:hAnsi="Times New Roman" w:cs="Times New Roman"/>
          <w:b/>
          <w:i/>
          <w:sz w:val="24"/>
          <w:szCs w:val="24"/>
        </w:rPr>
        <w:t>paragraph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F17F4A" w:rsidRDefault="009911BC" w:rsidP="00AD2A55">
      <w:pPr>
        <w:rPr>
          <w:rFonts w:ascii="Times New Roman" w:hAnsi="Times New Roman" w:cs="Times New Roman"/>
          <w:sz w:val="24"/>
          <w:szCs w:val="24"/>
        </w:rPr>
      </w:pPr>
      <w:r w:rsidRPr="009911BC">
        <w:rPr>
          <w:rFonts w:ascii="Times New Roman" w:hAnsi="Times New Roman" w:cs="Times New Roman"/>
          <w:i/>
          <w:sz w:val="24"/>
          <w:szCs w:val="24"/>
        </w:rPr>
        <w:t>ASSP population trends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bookmarkStart w:id="170" w:name="_GoBack"/>
      <w:bookmarkEnd w:id="170"/>
      <w:ins w:id="171" w:author="Gerry McChesney" w:date="2013-09-12T12:12:00Z">
        <w:r w:rsidR="00281691">
          <w:rPr>
            <w:rFonts w:ascii="Times New Roman" w:hAnsi="Times New Roman" w:cs="Times New Roman"/>
            <w:sz w:val="24"/>
            <w:szCs w:val="24"/>
          </w:rPr>
          <w:t xml:space="preserve">As stated in the </w:t>
        </w:r>
        <w:proofErr w:type="spellStart"/>
        <w:r w:rsidR="00281691">
          <w:rPr>
            <w:rFonts w:ascii="Times New Roman" w:hAnsi="Times New Roman" w:cs="Times New Roman"/>
            <w:sz w:val="24"/>
            <w:szCs w:val="24"/>
          </w:rPr>
          <w:t>Nur</w:t>
        </w:r>
        <w:proofErr w:type="spellEnd"/>
        <w:r w:rsidR="00281691">
          <w:rPr>
            <w:rFonts w:ascii="Times New Roman" w:hAnsi="Times New Roman" w:cs="Times New Roman"/>
            <w:sz w:val="24"/>
            <w:szCs w:val="24"/>
          </w:rPr>
          <w:t xml:space="preserve"> et al. (2013) report, </w:t>
        </w:r>
      </w:ins>
      <w:del w:id="172" w:author="Gerry McChesney" w:date="2013-09-12T12:12:00Z">
        <w:r w:rsidR="00033069" w:rsidDel="00281691">
          <w:rPr>
            <w:rFonts w:ascii="Times New Roman" w:hAnsi="Times New Roman" w:cs="Times New Roman"/>
            <w:sz w:val="24"/>
            <w:szCs w:val="24"/>
          </w:rPr>
          <w:delText>W</w:delText>
        </w:r>
      </w:del>
      <w:ins w:id="173" w:author="Gerry McChesney" w:date="2013-09-12T12:12:00Z">
        <w:r w:rsidR="00281691">
          <w:rPr>
            <w:rFonts w:ascii="Times New Roman" w:hAnsi="Times New Roman" w:cs="Times New Roman"/>
            <w:sz w:val="24"/>
            <w:szCs w:val="24"/>
          </w:rPr>
          <w:t>w</w:t>
        </w:r>
      </w:ins>
      <w:r w:rsidR="00585C84">
        <w:rPr>
          <w:rFonts w:ascii="Times New Roman" w:hAnsi="Times New Roman" w:cs="Times New Roman"/>
          <w:sz w:val="24"/>
          <w:szCs w:val="24"/>
        </w:rPr>
        <w:t xml:space="preserve">e </w:t>
      </w:r>
      <w:r w:rsidR="00033069">
        <w:rPr>
          <w:rFonts w:ascii="Times New Roman" w:hAnsi="Times New Roman" w:cs="Times New Roman"/>
          <w:sz w:val="24"/>
          <w:szCs w:val="24"/>
        </w:rPr>
        <w:t xml:space="preserve">find </w:t>
      </w:r>
      <w:r w:rsidR="00585C84">
        <w:rPr>
          <w:rFonts w:ascii="Times New Roman" w:hAnsi="Times New Roman" w:cs="Times New Roman"/>
          <w:sz w:val="24"/>
          <w:szCs w:val="24"/>
        </w:rPr>
        <w:t xml:space="preserve">that </w:t>
      </w:r>
      <w:r w:rsidR="003C1D12">
        <w:rPr>
          <w:rFonts w:ascii="Times New Roman" w:hAnsi="Times New Roman" w:cs="Times New Roman"/>
          <w:sz w:val="24"/>
          <w:szCs w:val="24"/>
        </w:rPr>
        <w:t xml:space="preserve">the </w:t>
      </w:r>
      <w:ins w:id="174" w:author="Gerry McChesney" w:date="2013-09-12T12:18:00Z">
        <w:r w:rsidR="00C812A5">
          <w:rPr>
            <w:rFonts w:ascii="Times New Roman" w:hAnsi="Times New Roman" w:cs="Times New Roman"/>
            <w:sz w:val="24"/>
            <w:szCs w:val="24"/>
          </w:rPr>
          <w:t xml:space="preserve">ashy storm-petrel </w:t>
        </w:r>
      </w:ins>
      <w:r w:rsidR="00C94739">
        <w:rPr>
          <w:rFonts w:ascii="Times New Roman" w:hAnsi="Times New Roman" w:cs="Times New Roman"/>
          <w:sz w:val="24"/>
          <w:szCs w:val="24"/>
        </w:rPr>
        <w:t>population trend</w:t>
      </w:r>
      <w:r w:rsidR="003C1D12">
        <w:rPr>
          <w:rFonts w:ascii="Times New Roman" w:hAnsi="Times New Roman" w:cs="Times New Roman"/>
          <w:sz w:val="24"/>
          <w:szCs w:val="24"/>
        </w:rPr>
        <w:t xml:space="preserve"> estimate</w:t>
      </w:r>
      <w:r w:rsidR="00C94739">
        <w:rPr>
          <w:rFonts w:ascii="Times New Roman" w:hAnsi="Times New Roman" w:cs="Times New Roman"/>
          <w:sz w:val="24"/>
          <w:szCs w:val="24"/>
        </w:rPr>
        <w:t xml:space="preserve">s in Nur </w:t>
      </w:r>
      <w:r w:rsidR="00C94739" w:rsidRPr="00C94739">
        <w:rPr>
          <w:rFonts w:ascii="Times New Roman" w:hAnsi="Times New Roman" w:cs="Times New Roman"/>
          <w:i/>
          <w:sz w:val="24"/>
          <w:szCs w:val="24"/>
        </w:rPr>
        <w:t>et al</w:t>
      </w:r>
      <w:r w:rsidR="00C94739">
        <w:rPr>
          <w:rFonts w:ascii="Times New Roman" w:hAnsi="Times New Roman" w:cs="Times New Roman"/>
          <w:sz w:val="24"/>
          <w:szCs w:val="24"/>
        </w:rPr>
        <w:t>. (20</w:t>
      </w:r>
      <w:r w:rsidR="003E4B03">
        <w:rPr>
          <w:rFonts w:ascii="Times New Roman" w:hAnsi="Times New Roman" w:cs="Times New Roman"/>
          <w:sz w:val="24"/>
          <w:szCs w:val="24"/>
        </w:rPr>
        <w:t xml:space="preserve">13), including the 7.19 percent </w:t>
      </w:r>
      <w:r w:rsidR="009F2203">
        <w:rPr>
          <w:rFonts w:ascii="Times New Roman" w:hAnsi="Times New Roman" w:cs="Times New Roman"/>
          <w:sz w:val="24"/>
          <w:szCs w:val="24"/>
        </w:rPr>
        <w:t>value</w:t>
      </w:r>
      <w:r w:rsidR="00C94739">
        <w:rPr>
          <w:rFonts w:ascii="Times New Roman" w:hAnsi="Times New Roman" w:cs="Times New Roman"/>
          <w:sz w:val="24"/>
          <w:szCs w:val="24"/>
        </w:rPr>
        <w:t>,</w:t>
      </w:r>
      <w:r w:rsidR="003C1D12">
        <w:rPr>
          <w:rFonts w:ascii="Times New Roman" w:hAnsi="Times New Roman" w:cs="Times New Roman"/>
          <w:sz w:val="24"/>
          <w:szCs w:val="24"/>
        </w:rPr>
        <w:t xml:space="preserve"> should be interpreted cautiously</w:t>
      </w:r>
      <w:del w:id="175" w:author="Gerry McChesney" w:date="2013-09-12T12:13:00Z">
        <w:r w:rsidR="001B7D6C" w:rsidDel="00281691">
          <w:rPr>
            <w:rFonts w:ascii="Times New Roman" w:hAnsi="Times New Roman" w:cs="Times New Roman"/>
            <w:sz w:val="24"/>
            <w:szCs w:val="24"/>
          </w:rPr>
          <w:delText xml:space="preserve">, and </w:delText>
        </w:r>
        <w:r w:rsidR="00A12435" w:rsidDel="00281691">
          <w:rPr>
            <w:rFonts w:ascii="Times New Roman" w:hAnsi="Times New Roman" w:cs="Times New Roman"/>
            <w:sz w:val="24"/>
            <w:szCs w:val="24"/>
          </w:rPr>
          <w:delText>their use subject to caveats</w:delText>
        </w:r>
      </w:del>
      <w:r w:rsidR="003C1D12">
        <w:rPr>
          <w:rFonts w:ascii="Times New Roman" w:hAnsi="Times New Roman" w:cs="Times New Roman"/>
          <w:sz w:val="24"/>
          <w:szCs w:val="24"/>
        </w:rPr>
        <w:t xml:space="preserve">.  </w:t>
      </w:r>
      <w:commentRangeStart w:id="176"/>
      <w:r w:rsidR="00E50EC8">
        <w:rPr>
          <w:rFonts w:ascii="Times New Roman" w:hAnsi="Times New Roman" w:cs="Times New Roman"/>
          <w:sz w:val="24"/>
          <w:szCs w:val="24"/>
        </w:rPr>
        <w:t xml:space="preserve">The study was not designed to </w:t>
      </w:r>
      <w:ins w:id="177" w:author="Gerry McChesney" w:date="2013-09-12T12:13:00Z">
        <w:r w:rsidR="00C812A5">
          <w:rPr>
            <w:rFonts w:ascii="Times New Roman" w:hAnsi="Times New Roman" w:cs="Times New Roman"/>
            <w:sz w:val="24"/>
            <w:szCs w:val="24"/>
          </w:rPr>
          <w:t xml:space="preserve">examine long-term population trends but to examine the recent impacts of burrowing owl predation on ashy storm-petrels and project potential future population trajectories </w:t>
        </w:r>
      </w:ins>
      <w:ins w:id="178" w:author="Gerry McChesney" w:date="2013-09-12T12:15:00Z">
        <w:r w:rsidR="00C812A5">
          <w:rPr>
            <w:rFonts w:ascii="Times New Roman" w:hAnsi="Times New Roman" w:cs="Times New Roman"/>
            <w:sz w:val="24"/>
            <w:szCs w:val="24"/>
          </w:rPr>
          <w:t xml:space="preserve">if the most recent trend were to continue. </w:t>
        </w:r>
      </w:ins>
      <w:del w:id="179" w:author="Gerry McChesney" w:date="2013-09-12T12:15:00Z">
        <w:r w:rsidR="00E50EC8" w:rsidDel="00C812A5">
          <w:rPr>
            <w:rFonts w:ascii="Times New Roman" w:hAnsi="Times New Roman" w:cs="Times New Roman"/>
            <w:sz w:val="24"/>
            <w:szCs w:val="24"/>
          </w:rPr>
          <w:delText xml:space="preserve">determine ASSP population trends. </w:delText>
        </w:r>
      </w:del>
      <w:r w:rsidR="00E50EC8">
        <w:rPr>
          <w:rFonts w:ascii="Times New Roman" w:hAnsi="Times New Roman" w:cs="Times New Roman"/>
          <w:sz w:val="24"/>
          <w:szCs w:val="24"/>
        </w:rPr>
        <w:t xml:space="preserve"> In addition to being subject to </w:t>
      </w:r>
      <w:r w:rsidR="00E50EC8" w:rsidRPr="00450C11">
        <w:rPr>
          <w:rFonts w:ascii="Times New Roman" w:hAnsi="Times New Roman" w:cs="Times New Roman"/>
          <w:sz w:val="24"/>
          <w:szCs w:val="24"/>
        </w:rPr>
        <w:t>model uncertainty</w:t>
      </w:r>
      <w:r w:rsidR="00E50EC8">
        <w:rPr>
          <w:rFonts w:ascii="Times New Roman" w:hAnsi="Times New Roman" w:cs="Times New Roman"/>
          <w:sz w:val="24"/>
          <w:szCs w:val="24"/>
        </w:rPr>
        <w:t xml:space="preserve"> and </w:t>
      </w:r>
      <w:r w:rsidR="00E50EC8" w:rsidRPr="00450C11">
        <w:rPr>
          <w:rFonts w:ascii="Times New Roman" w:hAnsi="Times New Roman" w:cs="Times New Roman"/>
          <w:sz w:val="24"/>
          <w:szCs w:val="24"/>
        </w:rPr>
        <w:t xml:space="preserve">uncertainty about future conditions and trends, </w:t>
      </w:r>
      <w:r w:rsidR="00E50EC8">
        <w:rPr>
          <w:rFonts w:ascii="Times New Roman" w:hAnsi="Times New Roman" w:cs="Times New Roman"/>
          <w:sz w:val="24"/>
          <w:szCs w:val="24"/>
        </w:rPr>
        <w:t xml:space="preserve">the trend estimates in Nur </w:t>
      </w:r>
      <w:r w:rsidR="00E50EC8" w:rsidRPr="002A681D">
        <w:rPr>
          <w:rFonts w:ascii="Times New Roman" w:hAnsi="Times New Roman" w:cs="Times New Roman"/>
          <w:i/>
          <w:sz w:val="24"/>
          <w:szCs w:val="24"/>
        </w:rPr>
        <w:t>et al</w:t>
      </w:r>
      <w:r w:rsidR="00E50EC8">
        <w:rPr>
          <w:rFonts w:ascii="Times New Roman" w:hAnsi="Times New Roman" w:cs="Times New Roman"/>
          <w:sz w:val="24"/>
          <w:szCs w:val="24"/>
        </w:rPr>
        <w:t xml:space="preserve">. (2013) are based on recent, relatively short-term (2007-2012) </w:t>
      </w:r>
      <w:ins w:id="180" w:author="Gerry McChesney" w:date="2013-09-12T12:16:00Z">
        <w:r w:rsidR="00C812A5">
          <w:rPr>
            <w:rFonts w:ascii="Times New Roman" w:hAnsi="Times New Roman" w:cs="Times New Roman"/>
            <w:sz w:val="24"/>
            <w:szCs w:val="24"/>
          </w:rPr>
          <w:t xml:space="preserve">ashy storm-petrel </w:t>
        </w:r>
      </w:ins>
      <w:r w:rsidR="00E50EC8">
        <w:rPr>
          <w:rFonts w:ascii="Times New Roman" w:hAnsi="Times New Roman" w:cs="Times New Roman"/>
          <w:sz w:val="24"/>
          <w:szCs w:val="24"/>
        </w:rPr>
        <w:t xml:space="preserve">population index numbers.  Nur </w:t>
      </w:r>
      <w:r w:rsidR="00E50EC8" w:rsidRPr="006A39D7">
        <w:rPr>
          <w:rFonts w:ascii="Times New Roman" w:hAnsi="Times New Roman" w:cs="Times New Roman"/>
          <w:i/>
          <w:sz w:val="24"/>
          <w:szCs w:val="24"/>
        </w:rPr>
        <w:t>et al</w:t>
      </w:r>
      <w:r w:rsidR="00E50EC8">
        <w:rPr>
          <w:rFonts w:ascii="Times New Roman" w:hAnsi="Times New Roman" w:cs="Times New Roman"/>
          <w:sz w:val="24"/>
          <w:szCs w:val="24"/>
        </w:rPr>
        <w:t xml:space="preserve">. (2013) recognized the uncertainties, and thus evaluated several </w:t>
      </w:r>
      <w:r w:rsidR="00E50EC8" w:rsidRPr="00450C11">
        <w:rPr>
          <w:rFonts w:ascii="Times New Roman" w:hAnsi="Times New Roman" w:cs="Times New Roman"/>
          <w:sz w:val="24"/>
          <w:szCs w:val="24"/>
        </w:rPr>
        <w:t xml:space="preserve">scenarios </w:t>
      </w:r>
      <w:r w:rsidR="00E50EC8">
        <w:rPr>
          <w:rFonts w:ascii="Times New Roman" w:hAnsi="Times New Roman" w:cs="Times New Roman"/>
          <w:sz w:val="24"/>
          <w:szCs w:val="24"/>
        </w:rPr>
        <w:t xml:space="preserve">of potential </w:t>
      </w:r>
      <w:r w:rsidR="00E50EC8" w:rsidRPr="00450C11">
        <w:rPr>
          <w:rFonts w:ascii="Times New Roman" w:hAnsi="Times New Roman" w:cs="Times New Roman"/>
          <w:sz w:val="24"/>
          <w:szCs w:val="24"/>
        </w:rPr>
        <w:t xml:space="preserve">future </w:t>
      </w:r>
      <w:r w:rsidR="00E50EC8">
        <w:rPr>
          <w:rFonts w:ascii="Times New Roman" w:hAnsi="Times New Roman" w:cs="Times New Roman"/>
          <w:sz w:val="24"/>
          <w:szCs w:val="24"/>
        </w:rPr>
        <w:t xml:space="preserve">ASSP </w:t>
      </w:r>
      <w:r w:rsidR="00E50EC8" w:rsidRPr="00450C11">
        <w:rPr>
          <w:rFonts w:ascii="Times New Roman" w:hAnsi="Times New Roman" w:cs="Times New Roman"/>
          <w:sz w:val="24"/>
          <w:szCs w:val="24"/>
        </w:rPr>
        <w:t>population trends</w:t>
      </w:r>
      <w:commentRangeEnd w:id="176"/>
      <w:r w:rsidR="00E50EC8">
        <w:rPr>
          <w:rStyle w:val="CommentReference"/>
        </w:rPr>
        <w:commentReference w:id="176"/>
      </w:r>
      <w:r w:rsidR="00E50EC8" w:rsidRPr="00450C11">
        <w:rPr>
          <w:rFonts w:ascii="Times New Roman" w:hAnsi="Times New Roman" w:cs="Times New Roman"/>
          <w:sz w:val="24"/>
          <w:szCs w:val="24"/>
        </w:rPr>
        <w:t xml:space="preserve">.  </w:t>
      </w:r>
      <w:r w:rsidR="000517F9">
        <w:rPr>
          <w:rFonts w:ascii="Times New Roman" w:hAnsi="Times New Roman" w:cs="Times New Roman"/>
          <w:sz w:val="24"/>
          <w:szCs w:val="24"/>
        </w:rPr>
        <w:t xml:space="preserve">While </w:t>
      </w:r>
      <w:r w:rsidR="004A5B22">
        <w:rPr>
          <w:rFonts w:ascii="Times New Roman" w:hAnsi="Times New Roman" w:cs="Times New Roman"/>
          <w:sz w:val="24"/>
          <w:szCs w:val="24"/>
        </w:rPr>
        <w:t xml:space="preserve">the shorter </w:t>
      </w:r>
      <w:r w:rsidR="00F03AF5">
        <w:rPr>
          <w:rFonts w:ascii="Times New Roman" w:hAnsi="Times New Roman" w:cs="Times New Roman"/>
          <w:sz w:val="24"/>
          <w:szCs w:val="24"/>
        </w:rPr>
        <w:t xml:space="preserve">analytic </w:t>
      </w:r>
      <w:r w:rsidR="000517F9">
        <w:rPr>
          <w:rFonts w:ascii="Times New Roman" w:hAnsi="Times New Roman" w:cs="Times New Roman"/>
          <w:sz w:val="24"/>
          <w:szCs w:val="24"/>
        </w:rPr>
        <w:t xml:space="preserve">time-frame </w:t>
      </w:r>
      <w:r w:rsidR="0031249E">
        <w:rPr>
          <w:rFonts w:ascii="Times New Roman" w:hAnsi="Times New Roman" w:cs="Times New Roman"/>
          <w:sz w:val="24"/>
          <w:szCs w:val="24"/>
        </w:rPr>
        <w:t xml:space="preserve">is useful </w:t>
      </w:r>
      <w:r w:rsidR="000517F9">
        <w:rPr>
          <w:rFonts w:ascii="Times New Roman" w:hAnsi="Times New Roman" w:cs="Times New Roman"/>
          <w:sz w:val="24"/>
          <w:szCs w:val="24"/>
        </w:rPr>
        <w:t xml:space="preserve">for comparing </w:t>
      </w:r>
      <w:r w:rsidR="002504AC">
        <w:rPr>
          <w:rFonts w:ascii="Times New Roman" w:hAnsi="Times New Roman" w:cs="Times New Roman"/>
          <w:sz w:val="24"/>
          <w:szCs w:val="24"/>
        </w:rPr>
        <w:t xml:space="preserve">effects of near-future </w:t>
      </w:r>
      <w:r w:rsidR="000517F9">
        <w:rPr>
          <w:rFonts w:ascii="Times New Roman" w:hAnsi="Times New Roman" w:cs="Times New Roman"/>
          <w:sz w:val="24"/>
          <w:szCs w:val="24"/>
        </w:rPr>
        <w:t xml:space="preserve">management </w:t>
      </w:r>
      <w:r w:rsidR="002504AC">
        <w:rPr>
          <w:rFonts w:ascii="Times New Roman" w:hAnsi="Times New Roman" w:cs="Times New Roman"/>
          <w:sz w:val="24"/>
          <w:szCs w:val="24"/>
        </w:rPr>
        <w:t xml:space="preserve">alternatives </w:t>
      </w:r>
      <w:r w:rsidR="000517F9">
        <w:rPr>
          <w:rFonts w:ascii="Times New Roman" w:hAnsi="Times New Roman" w:cs="Times New Roman"/>
          <w:sz w:val="24"/>
          <w:szCs w:val="24"/>
        </w:rPr>
        <w:t xml:space="preserve">for SFI, </w:t>
      </w:r>
      <w:r w:rsidR="009A2295">
        <w:rPr>
          <w:rFonts w:ascii="Times New Roman" w:hAnsi="Times New Roman" w:cs="Times New Roman"/>
          <w:sz w:val="24"/>
          <w:szCs w:val="24"/>
        </w:rPr>
        <w:t xml:space="preserve">as was done in the DEIS, </w:t>
      </w:r>
      <w:r w:rsidR="00B274DD">
        <w:rPr>
          <w:rFonts w:ascii="Times New Roman" w:hAnsi="Times New Roman" w:cs="Times New Roman"/>
          <w:sz w:val="24"/>
          <w:szCs w:val="24"/>
        </w:rPr>
        <w:t xml:space="preserve">use of </w:t>
      </w:r>
      <w:r w:rsidR="005B7FDF">
        <w:rPr>
          <w:rFonts w:ascii="Times New Roman" w:hAnsi="Times New Roman" w:cs="Times New Roman"/>
          <w:sz w:val="24"/>
          <w:szCs w:val="24"/>
        </w:rPr>
        <w:t xml:space="preserve">population </w:t>
      </w:r>
      <w:r w:rsidR="00B274DD">
        <w:rPr>
          <w:rFonts w:ascii="Times New Roman" w:hAnsi="Times New Roman" w:cs="Times New Roman"/>
          <w:sz w:val="24"/>
          <w:szCs w:val="24"/>
        </w:rPr>
        <w:t xml:space="preserve">data from a longer time period is more appropriate for evaluating the conservation status and </w:t>
      </w:r>
      <w:r w:rsidR="004A3D64">
        <w:rPr>
          <w:rFonts w:ascii="Times New Roman" w:hAnsi="Times New Roman" w:cs="Times New Roman"/>
          <w:sz w:val="24"/>
          <w:szCs w:val="24"/>
        </w:rPr>
        <w:t xml:space="preserve">risk </w:t>
      </w:r>
      <w:r w:rsidR="00B274DD">
        <w:rPr>
          <w:rFonts w:ascii="Times New Roman" w:hAnsi="Times New Roman" w:cs="Times New Roman"/>
          <w:sz w:val="24"/>
          <w:szCs w:val="24"/>
        </w:rPr>
        <w:t xml:space="preserve">of extinction for the species, as was done in the Species Report.  Nur </w:t>
      </w:r>
      <w:r w:rsidR="00B274DD" w:rsidRPr="00C038DB">
        <w:rPr>
          <w:rFonts w:ascii="Times New Roman" w:hAnsi="Times New Roman" w:cs="Times New Roman"/>
          <w:i/>
          <w:sz w:val="24"/>
          <w:szCs w:val="24"/>
        </w:rPr>
        <w:t>et al</w:t>
      </w:r>
      <w:r w:rsidR="00B274DD">
        <w:rPr>
          <w:rFonts w:ascii="Times New Roman" w:hAnsi="Times New Roman" w:cs="Times New Roman"/>
          <w:sz w:val="24"/>
          <w:szCs w:val="24"/>
        </w:rPr>
        <w:t xml:space="preserve">. (2013) </w:t>
      </w:r>
      <w:r w:rsidR="004647A8">
        <w:rPr>
          <w:rFonts w:ascii="Times New Roman" w:hAnsi="Times New Roman" w:cs="Times New Roman"/>
          <w:sz w:val="24"/>
          <w:szCs w:val="24"/>
        </w:rPr>
        <w:t xml:space="preserve">note that </w:t>
      </w:r>
      <w:r w:rsidR="00E755C7">
        <w:rPr>
          <w:rFonts w:ascii="Times New Roman" w:hAnsi="Times New Roman" w:cs="Times New Roman"/>
          <w:sz w:val="24"/>
          <w:szCs w:val="24"/>
        </w:rPr>
        <w:t xml:space="preserve">for the longer period of </w:t>
      </w:r>
      <w:r w:rsidR="008C08EC">
        <w:rPr>
          <w:rFonts w:ascii="Times New Roman" w:hAnsi="Times New Roman" w:cs="Times New Roman"/>
          <w:sz w:val="24"/>
          <w:szCs w:val="24"/>
        </w:rPr>
        <w:t xml:space="preserve">1992 </w:t>
      </w:r>
      <w:r w:rsidR="004647A8">
        <w:rPr>
          <w:rFonts w:ascii="Times New Roman" w:hAnsi="Times New Roman" w:cs="Times New Roman"/>
          <w:sz w:val="24"/>
          <w:szCs w:val="24"/>
        </w:rPr>
        <w:t xml:space="preserve">to </w:t>
      </w:r>
      <w:r w:rsidR="008C08EC">
        <w:rPr>
          <w:rFonts w:ascii="Times New Roman" w:hAnsi="Times New Roman" w:cs="Times New Roman"/>
          <w:sz w:val="24"/>
          <w:szCs w:val="24"/>
        </w:rPr>
        <w:t>2010-2012</w:t>
      </w:r>
      <w:r w:rsidR="004647A8">
        <w:rPr>
          <w:rFonts w:ascii="Times New Roman" w:hAnsi="Times New Roman" w:cs="Times New Roman"/>
          <w:sz w:val="24"/>
          <w:szCs w:val="24"/>
        </w:rPr>
        <w:t xml:space="preserve">, </w:t>
      </w:r>
      <w:r w:rsidR="00E755C7">
        <w:rPr>
          <w:rFonts w:ascii="Times New Roman" w:hAnsi="Times New Roman" w:cs="Times New Roman"/>
          <w:sz w:val="24"/>
          <w:szCs w:val="24"/>
        </w:rPr>
        <w:t xml:space="preserve">the </w:t>
      </w:r>
      <w:r w:rsidR="00781BF2">
        <w:rPr>
          <w:rFonts w:ascii="Times New Roman" w:hAnsi="Times New Roman" w:cs="Times New Roman"/>
          <w:sz w:val="24"/>
          <w:szCs w:val="24"/>
        </w:rPr>
        <w:t>ASSP</w:t>
      </w:r>
      <w:r w:rsidR="004647A8">
        <w:rPr>
          <w:rFonts w:ascii="Times New Roman" w:hAnsi="Times New Roman" w:cs="Times New Roman"/>
          <w:sz w:val="24"/>
          <w:szCs w:val="24"/>
        </w:rPr>
        <w:t xml:space="preserve"> population on SFI </w:t>
      </w:r>
      <w:r w:rsidR="008C08EC">
        <w:rPr>
          <w:rFonts w:ascii="Times New Roman" w:hAnsi="Times New Roman" w:cs="Times New Roman"/>
          <w:sz w:val="24"/>
          <w:szCs w:val="24"/>
        </w:rPr>
        <w:t xml:space="preserve">increased by </w:t>
      </w:r>
      <w:r w:rsidR="004647A8">
        <w:rPr>
          <w:rFonts w:ascii="Times New Roman" w:hAnsi="Times New Roman" w:cs="Times New Roman"/>
          <w:sz w:val="24"/>
          <w:szCs w:val="24"/>
        </w:rPr>
        <w:t>an estimate</w:t>
      </w:r>
      <w:r w:rsidR="008C08EC">
        <w:rPr>
          <w:rFonts w:ascii="Times New Roman" w:hAnsi="Times New Roman" w:cs="Times New Roman"/>
          <w:sz w:val="24"/>
          <w:szCs w:val="24"/>
        </w:rPr>
        <w:t>d</w:t>
      </w:r>
      <w:r w:rsidR="004647A8">
        <w:rPr>
          <w:rFonts w:ascii="Times New Roman" w:hAnsi="Times New Roman" w:cs="Times New Roman"/>
          <w:sz w:val="24"/>
          <w:szCs w:val="24"/>
        </w:rPr>
        <w:t xml:space="preserve"> </w:t>
      </w:r>
      <w:r w:rsidR="008C08EC">
        <w:rPr>
          <w:rFonts w:ascii="Times New Roman" w:hAnsi="Times New Roman" w:cs="Times New Roman"/>
          <w:sz w:val="24"/>
          <w:szCs w:val="24"/>
        </w:rPr>
        <w:t>116.8 percent</w:t>
      </w:r>
      <w:r w:rsidR="004647A8">
        <w:rPr>
          <w:rFonts w:ascii="Times New Roman" w:hAnsi="Times New Roman" w:cs="Times New Roman"/>
          <w:sz w:val="24"/>
          <w:szCs w:val="24"/>
        </w:rPr>
        <w:t xml:space="preserve">.  </w:t>
      </w:r>
      <w:del w:id="181" w:author="Gerry McChesney" w:date="2013-09-12T10:34:00Z">
        <w:r w:rsidR="00285A96" w:rsidDel="00D95852">
          <w:rPr>
            <w:rFonts w:ascii="Times New Roman" w:hAnsi="Times New Roman" w:cs="Times New Roman"/>
            <w:sz w:val="24"/>
            <w:szCs w:val="24"/>
          </w:rPr>
          <w:delText xml:space="preserve">Also, for the entire 2000-2012 period </w:delText>
        </w:r>
        <w:r w:rsidR="0073213F" w:rsidDel="00D95852">
          <w:rPr>
            <w:rFonts w:ascii="Times New Roman" w:hAnsi="Times New Roman" w:cs="Times New Roman"/>
            <w:sz w:val="24"/>
            <w:szCs w:val="24"/>
          </w:rPr>
          <w:delText xml:space="preserve">considered </w:delText>
        </w:r>
        <w:r w:rsidR="00285A96" w:rsidDel="00D95852">
          <w:rPr>
            <w:rFonts w:ascii="Times New Roman" w:hAnsi="Times New Roman" w:cs="Times New Roman"/>
            <w:sz w:val="24"/>
            <w:szCs w:val="24"/>
          </w:rPr>
          <w:delText xml:space="preserve">by Nur </w:delText>
        </w:r>
        <w:r w:rsidR="00285A96" w:rsidRPr="00285A96" w:rsidDel="00D95852">
          <w:rPr>
            <w:rFonts w:ascii="Times New Roman" w:hAnsi="Times New Roman" w:cs="Times New Roman"/>
            <w:i/>
            <w:sz w:val="24"/>
            <w:szCs w:val="24"/>
          </w:rPr>
          <w:delText>et al</w:delText>
        </w:r>
        <w:r w:rsidR="00285A96" w:rsidDel="00D95852">
          <w:rPr>
            <w:rFonts w:ascii="Times New Roman" w:hAnsi="Times New Roman" w:cs="Times New Roman"/>
            <w:sz w:val="24"/>
            <w:szCs w:val="24"/>
          </w:rPr>
          <w:delText>.</w:delText>
        </w:r>
        <w:r w:rsidR="0073213F" w:rsidDel="00D95852">
          <w:rPr>
            <w:rFonts w:ascii="Times New Roman" w:hAnsi="Times New Roman" w:cs="Times New Roman"/>
            <w:sz w:val="24"/>
            <w:szCs w:val="24"/>
          </w:rPr>
          <w:delText xml:space="preserve"> (</w:delText>
        </w:r>
        <w:r w:rsidR="00334AB6" w:rsidDel="00D95852">
          <w:rPr>
            <w:rFonts w:ascii="Times New Roman" w:hAnsi="Times New Roman" w:cs="Times New Roman"/>
            <w:sz w:val="24"/>
            <w:szCs w:val="24"/>
          </w:rPr>
          <w:delText>2103,</w:delText>
        </w:r>
        <w:r w:rsidR="003D5842" w:rsidDel="00D9585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73213F" w:rsidDel="00D95852">
          <w:rPr>
            <w:rFonts w:ascii="Times New Roman" w:hAnsi="Times New Roman" w:cs="Times New Roman"/>
            <w:sz w:val="24"/>
            <w:szCs w:val="24"/>
          </w:rPr>
          <w:delText>Figure 5)</w:delText>
        </w:r>
        <w:r w:rsidR="00285A96" w:rsidDel="00D95852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  <w:r w:rsidR="00CF2519" w:rsidDel="00D95852">
          <w:rPr>
            <w:rFonts w:ascii="Times New Roman" w:hAnsi="Times New Roman" w:cs="Times New Roman"/>
            <w:sz w:val="24"/>
            <w:szCs w:val="24"/>
          </w:rPr>
          <w:delText>the trend appears to be either stable or increasing</w:delText>
        </w:r>
        <w:r w:rsidR="005303FF" w:rsidDel="00D95852">
          <w:rPr>
            <w:rFonts w:ascii="Times New Roman" w:hAnsi="Times New Roman" w:cs="Times New Roman"/>
            <w:sz w:val="24"/>
            <w:szCs w:val="24"/>
          </w:rPr>
          <w:delText xml:space="preserve">. </w:delText>
        </w:r>
      </w:del>
    </w:p>
    <w:p w:rsidR="006E4FC6" w:rsidDel="00C812A5" w:rsidRDefault="00BB4562" w:rsidP="00BB4562">
      <w:pPr>
        <w:rPr>
          <w:del w:id="182" w:author="Gerry McChesney" w:date="2013-09-12T12:20:00Z"/>
          <w:rFonts w:ascii="Times New Roman" w:hAnsi="Times New Roman" w:cs="Times New Roman"/>
          <w:i/>
          <w:sz w:val="24"/>
          <w:szCs w:val="24"/>
        </w:rPr>
      </w:pPr>
      <w:commentRangeStart w:id="183"/>
      <w:del w:id="184" w:author="Gerry McChesney" w:date="2013-09-12T12:20:00Z">
        <w:r w:rsidRPr="00BB4562" w:rsidDel="00C812A5">
          <w:rPr>
            <w:rFonts w:ascii="Times New Roman" w:hAnsi="Times New Roman" w:cs="Times New Roman"/>
            <w:b/>
            <w:i/>
            <w:sz w:val="24"/>
            <w:szCs w:val="24"/>
          </w:rPr>
          <w:lastRenderedPageBreak/>
          <w:delText xml:space="preserve">VERSION </w:delText>
        </w:r>
        <w:r w:rsidDel="00C812A5">
          <w:rPr>
            <w:rFonts w:ascii="Times New Roman" w:hAnsi="Times New Roman" w:cs="Times New Roman"/>
            <w:b/>
            <w:i/>
            <w:sz w:val="24"/>
            <w:szCs w:val="24"/>
          </w:rPr>
          <w:delText xml:space="preserve">2 of </w:delText>
        </w:r>
        <w:r w:rsidR="00602CAC" w:rsidDel="00C812A5">
          <w:rPr>
            <w:rFonts w:ascii="Times New Roman" w:hAnsi="Times New Roman" w:cs="Times New Roman"/>
            <w:b/>
            <w:i/>
            <w:sz w:val="24"/>
            <w:szCs w:val="24"/>
          </w:rPr>
          <w:delText xml:space="preserve">ASSP trends </w:delText>
        </w:r>
        <w:r w:rsidDel="00C812A5">
          <w:rPr>
            <w:rFonts w:ascii="Times New Roman" w:hAnsi="Times New Roman" w:cs="Times New Roman"/>
            <w:b/>
            <w:i/>
            <w:sz w:val="24"/>
            <w:szCs w:val="24"/>
          </w:rPr>
          <w:delText>paragraph</w:delText>
        </w:r>
        <w:r w:rsidDel="00C812A5">
          <w:rPr>
            <w:rFonts w:ascii="Times New Roman" w:hAnsi="Times New Roman" w:cs="Times New Roman"/>
            <w:i/>
            <w:sz w:val="24"/>
            <w:szCs w:val="24"/>
          </w:rPr>
          <w:delText xml:space="preserve">: </w:delText>
        </w:r>
      </w:del>
      <w:commentRangeEnd w:id="183"/>
      <w:r w:rsidR="00C812A5">
        <w:rPr>
          <w:rStyle w:val="CommentReference"/>
        </w:rPr>
        <w:commentReference w:id="183"/>
      </w:r>
    </w:p>
    <w:p w:rsidR="00BB4562" w:rsidDel="00C812A5" w:rsidRDefault="00BB4562" w:rsidP="00BB4562">
      <w:pPr>
        <w:rPr>
          <w:del w:id="185" w:author="Gerry McChesney" w:date="2013-09-12T12:20:00Z"/>
          <w:rFonts w:ascii="Times New Roman" w:hAnsi="Times New Roman" w:cs="Times New Roman"/>
          <w:sz w:val="24"/>
          <w:szCs w:val="24"/>
        </w:rPr>
      </w:pPr>
      <w:del w:id="186" w:author="Gerry McChesney" w:date="2013-09-12T12:20:00Z">
        <w:r w:rsidRPr="009911BC" w:rsidDel="00C812A5">
          <w:rPr>
            <w:rFonts w:ascii="Times New Roman" w:hAnsi="Times New Roman" w:cs="Times New Roman"/>
            <w:i/>
            <w:sz w:val="24"/>
            <w:szCs w:val="24"/>
          </w:rPr>
          <w:delText>ASSP population trends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.  We find that the population trend estimates in Nur </w:delText>
        </w:r>
        <w:r w:rsidRPr="00C94739" w:rsidDel="00C812A5">
          <w:rPr>
            <w:rFonts w:ascii="Times New Roman" w:hAnsi="Times New Roman" w:cs="Times New Roman"/>
            <w:i/>
            <w:sz w:val="24"/>
            <w:szCs w:val="24"/>
          </w:rPr>
          <w:delText>et al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. (2013), including the 7.19 percent </w:delText>
        </w:r>
        <w:r w:rsidR="00602CAC" w:rsidDel="00C812A5">
          <w:rPr>
            <w:rFonts w:ascii="Times New Roman" w:hAnsi="Times New Roman" w:cs="Times New Roman"/>
            <w:sz w:val="24"/>
            <w:szCs w:val="24"/>
          </w:rPr>
          <w:delText xml:space="preserve">decline 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value, should </w:delText>
        </w:r>
        <w:r w:rsidR="00602CAC" w:rsidDel="00C812A5">
          <w:rPr>
            <w:rFonts w:ascii="Times New Roman" w:hAnsi="Times New Roman" w:cs="Times New Roman"/>
            <w:sz w:val="24"/>
            <w:szCs w:val="24"/>
          </w:rPr>
          <w:delText xml:space="preserve">not be treated as representing current trends for the ASSP population breeding on SFI.  The Nur </w:delText>
        </w:r>
        <w:r w:rsidR="00602CAC" w:rsidRPr="00602CAC" w:rsidDel="00C812A5">
          <w:rPr>
            <w:rFonts w:ascii="Times New Roman" w:hAnsi="Times New Roman" w:cs="Times New Roman"/>
            <w:i/>
            <w:sz w:val="24"/>
            <w:szCs w:val="24"/>
          </w:rPr>
          <w:delText>et al</w:delText>
        </w:r>
        <w:r w:rsidR="00602CAC" w:rsidDel="00C812A5">
          <w:rPr>
            <w:rFonts w:ascii="Times New Roman" w:hAnsi="Times New Roman" w:cs="Times New Roman"/>
            <w:sz w:val="24"/>
            <w:szCs w:val="24"/>
          </w:rPr>
          <w:delText xml:space="preserve">. study was conducted for the purpose of evaluating </w:delText>
        </w:r>
        <w:r w:rsidR="00AB4658" w:rsidDel="00C812A5">
          <w:rPr>
            <w:rFonts w:ascii="Times New Roman" w:hAnsi="Times New Roman" w:cs="Times New Roman"/>
            <w:sz w:val="24"/>
            <w:szCs w:val="24"/>
          </w:rPr>
          <w:delText xml:space="preserve">the potential effects of </w:delText>
        </w:r>
        <w:r w:rsidR="00602CAC" w:rsidDel="00C812A5">
          <w:rPr>
            <w:rFonts w:ascii="Times New Roman" w:hAnsi="Times New Roman" w:cs="Times New Roman"/>
            <w:sz w:val="24"/>
            <w:szCs w:val="24"/>
          </w:rPr>
          <w:delText>house mouse removal</w:delText>
        </w:r>
        <w:r w:rsidR="00AB4658" w:rsidDel="00C812A5">
          <w:rPr>
            <w:rFonts w:ascii="Times New Roman" w:hAnsi="Times New Roman" w:cs="Times New Roman"/>
            <w:sz w:val="24"/>
            <w:szCs w:val="24"/>
          </w:rPr>
          <w:delText xml:space="preserve"> on burrowing owl numbers, and, in turn, how reduced burrowing owl numbers would affect </w:delText>
        </w:r>
        <w:r w:rsidR="00602CAC" w:rsidDel="00C812A5">
          <w:rPr>
            <w:rFonts w:ascii="Times New Roman" w:hAnsi="Times New Roman" w:cs="Times New Roman"/>
            <w:sz w:val="24"/>
            <w:szCs w:val="24"/>
          </w:rPr>
          <w:delText xml:space="preserve">ASSP </w:delText>
        </w:r>
        <w:r w:rsidR="00AB4658" w:rsidDel="00C812A5">
          <w:rPr>
            <w:rFonts w:ascii="Times New Roman" w:hAnsi="Times New Roman" w:cs="Times New Roman"/>
            <w:sz w:val="24"/>
            <w:szCs w:val="24"/>
          </w:rPr>
          <w:delText>survival and the ASSP population on SFI</w:delText>
        </w:r>
        <w:r w:rsidR="00A87ADB" w:rsidDel="00C812A5">
          <w:rPr>
            <w:rFonts w:ascii="Times New Roman" w:hAnsi="Times New Roman" w:cs="Times New Roman"/>
            <w:sz w:val="24"/>
            <w:szCs w:val="24"/>
          </w:rPr>
          <w:delText>.  T</w:delText>
        </w:r>
        <w:r w:rsidR="00602CAC" w:rsidDel="00C812A5">
          <w:rPr>
            <w:rFonts w:ascii="Times New Roman" w:hAnsi="Times New Roman" w:cs="Times New Roman"/>
            <w:sz w:val="24"/>
            <w:szCs w:val="24"/>
          </w:rPr>
          <w:delText xml:space="preserve">he study was not designed to </w:delText>
        </w:r>
        <w:r w:rsidR="00AB4658" w:rsidDel="00C812A5">
          <w:rPr>
            <w:rFonts w:ascii="Times New Roman" w:hAnsi="Times New Roman" w:cs="Times New Roman"/>
            <w:sz w:val="24"/>
            <w:szCs w:val="24"/>
          </w:rPr>
          <w:delText xml:space="preserve">determine </w:delText>
        </w:r>
        <w:r w:rsidR="00A87ADB" w:rsidDel="00C812A5">
          <w:rPr>
            <w:rFonts w:ascii="Times New Roman" w:hAnsi="Times New Roman" w:cs="Times New Roman"/>
            <w:sz w:val="24"/>
            <w:szCs w:val="24"/>
          </w:rPr>
          <w:delText xml:space="preserve">ASSP </w:delText>
        </w:r>
        <w:r w:rsidR="00602CAC" w:rsidDel="00C812A5">
          <w:rPr>
            <w:rFonts w:ascii="Times New Roman" w:hAnsi="Times New Roman" w:cs="Times New Roman"/>
            <w:sz w:val="24"/>
            <w:szCs w:val="24"/>
          </w:rPr>
          <w:delText xml:space="preserve">population trends.  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In addition to </w:delText>
        </w:r>
        <w:r w:rsidR="00AB4658" w:rsidDel="00C812A5">
          <w:rPr>
            <w:rFonts w:ascii="Times New Roman" w:hAnsi="Times New Roman" w:cs="Times New Roman"/>
            <w:sz w:val="24"/>
            <w:szCs w:val="24"/>
          </w:rPr>
          <w:delText xml:space="preserve">being subject to </w:delText>
        </w:r>
        <w:r w:rsidRPr="00450C11" w:rsidDel="00C812A5">
          <w:rPr>
            <w:rFonts w:ascii="Times New Roman" w:hAnsi="Times New Roman" w:cs="Times New Roman"/>
            <w:sz w:val="24"/>
            <w:szCs w:val="24"/>
          </w:rPr>
          <w:delText>model uncertainty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 and </w:delText>
        </w:r>
        <w:r w:rsidRPr="00450C11" w:rsidDel="00C812A5">
          <w:rPr>
            <w:rFonts w:ascii="Times New Roman" w:hAnsi="Times New Roman" w:cs="Times New Roman"/>
            <w:sz w:val="24"/>
            <w:szCs w:val="24"/>
          </w:rPr>
          <w:delText xml:space="preserve">uncertainty about future conditions and trends, 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the trend estimates </w:delText>
        </w:r>
        <w:r w:rsidR="002A681D" w:rsidDel="00C812A5">
          <w:rPr>
            <w:rFonts w:ascii="Times New Roman" w:hAnsi="Times New Roman" w:cs="Times New Roman"/>
            <w:sz w:val="24"/>
            <w:szCs w:val="24"/>
          </w:rPr>
          <w:delText xml:space="preserve">in Nur </w:delText>
        </w:r>
        <w:r w:rsidR="002A681D" w:rsidRPr="002A681D" w:rsidDel="00C812A5">
          <w:rPr>
            <w:rFonts w:ascii="Times New Roman" w:hAnsi="Times New Roman" w:cs="Times New Roman"/>
            <w:i/>
            <w:sz w:val="24"/>
            <w:szCs w:val="24"/>
          </w:rPr>
          <w:delText>et al</w:delText>
        </w:r>
        <w:r w:rsidR="002A681D" w:rsidDel="00C812A5">
          <w:rPr>
            <w:rFonts w:ascii="Times New Roman" w:hAnsi="Times New Roman" w:cs="Times New Roman"/>
            <w:sz w:val="24"/>
            <w:szCs w:val="24"/>
          </w:rPr>
          <w:delText xml:space="preserve">. (2013) 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are based on recent, relatively short-term (2007-2012) population index numbers.  Nur </w:delText>
        </w:r>
        <w:r w:rsidRPr="006A39D7" w:rsidDel="00C812A5">
          <w:rPr>
            <w:rFonts w:ascii="Times New Roman" w:hAnsi="Times New Roman" w:cs="Times New Roman"/>
            <w:i/>
            <w:sz w:val="24"/>
            <w:szCs w:val="24"/>
          </w:rPr>
          <w:delText>et al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. (2013) recognized the uncertainties, and thus evaluated </w:delText>
        </w:r>
        <w:r w:rsidR="002A681D" w:rsidDel="00C812A5">
          <w:rPr>
            <w:rFonts w:ascii="Times New Roman" w:hAnsi="Times New Roman" w:cs="Times New Roman"/>
            <w:sz w:val="24"/>
            <w:szCs w:val="24"/>
          </w:rPr>
          <w:delText xml:space="preserve">several </w:delText>
        </w:r>
        <w:r w:rsidRPr="00450C11" w:rsidDel="00C812A5">
          <w:rPr>
            <w:rFonts w:ascii="Times New Roman" w:hAnsi="Times New Roman" w:cs="Times New Roman"/>
            <w:sz w:val="24"/>
            <w:szCs w:val="24"/>
          </w:rPr>
          <w:delText xml:space="preserve">scenarios 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of </w:delText>
        </w:r>
        <w:r w:rsidR="00E50EC8" w:rsidDel="00C812A5">
          <w:rPr>
            <w:rFonts w:ascii="Times New Roman" w:hAnsi="Times New Roman" w:cs="Times New Roman"/>
            <w:sz w:val="24"/>
            <w:szCs w:val="24"/>
          </w:rPr>
          <w:delText xml:space="preserve">potential </w:delText>
        </w:r>
        <w:r w:rsidRPr="00450C11" w:rsidDel="00C812A5">
          <w:rPr>
            <w:rFonts w:ascii="Times New Roman" w:hAnsi="Times New Roman" w:cs="Times New Roman"/>
            <w:sz w:val="24"/>
            <w:szCs w:val="24"/>
          </w:rPr>
          <w:delText xml:space="preserve">future 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ASSP </w:delText>
        </w:r>
        <w:r w:rsidRPr="00450C11" w:rsidDel="00C812A5">
          <w:rPr>
            <w:rFonts w:ascii="Times New Roman" w:hAnsi="Times New Roman" w:cs="Times New Roman"/>
            <w:sz w:val="24"/>
            <w:szCs w:val="24"/>
          </w:rPr>
          <w:delText xml:space="preserve">population trends.  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While the shorter analytic time-frame is useful for comparing effects of near-future management alternatives for SFI, as was done in the DEIS, use of population data from a longer time period is more appropriate for evaluating the conservation status and risk of extinction for the species, as was done in the Species Report.  Nur </w:delText>
        </w:r>
        <w:r w:rsidRPr="00C038DB" w:rsidDel="00C812A5">
          <w:rPr>
            <w:rFonts w:ascii="Times New Roman" w:hAnsi="Times New Roman" w:cs="Times New Roman"/>
            <w:i/>
            <w:sz w:val="24"/>
            <w:szCs w:val="24"/>
          </w:rPr>
          <w:delText>et al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. (2013) note that for the longer period of 1992 to 2010-2012, the ASSP population on SFI increased by an estimated 116.8 percent.  Also, for the entire 2000-2012 period considered by Nur </w:delText>
        </w:r>
        <w:r w:rsidRPr="00285A96" w:rsidDel="00C812A5">
          <w:rPr>
            <w:rFonts w:ascii="Times New Roman" w:hAnsi="Times New Roman" w:cs="Times New Roman"/>
            <w:i/>
            <w:sz w:val="24"/>
            <w:szCs w:val="24"/>
          </w:rPr>
          <w:delText>et al</w:delText>
        </w:r>
        <w:r w:rsidDel="00C812A5">
          <w:rPr>
            <w:rFonts w:ascii="Times New Roman" w:hAnsi="Times New Roman" w:cs="Times New Roman"/>
            <w:sz w:val="24"/>
            <w:szCs w:val="24"/>
          </w:rPr>
          <w:delText xml:space="preserve">. (2103, Figure 5), the trend appears to be either stable or increasing. </w:delText>
        </w:r>
      </w:del>
    </w:p>
    <w:p w:rsidR="00450C11" w:rsidRDefault="00B11D62" w:rsidP="00AD2A5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11D62">
        <w:rPr>
          <w:rFonts w:ascii="Times New Roman" w:hAnsi="Times New Roman" w:cs="Times New Roman"/>
          <w:i/>
          <w:sz w:val="24"/>
          <w:szCs w:val="24"/>
        </w:rPr>
        <w:t>Benefits of house mouse removal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274DD">
        <w:rPr>
          <w:rFonts w:ascii="Times New Roman" w:hAnsi="Times New Roman" w:cs="Times New Roman"/>
          <w:sz w:val="24"/>
          <w:szCs w:val="24"/>
        </w:rPr>
        <w:t xml:space="preserve">We also find that the </w:t>
      </w:r>
      <w:r w:rsidR="00B52701">
        <w:rPr>
          <w:rFonts w:ascii="Times New Roman" w:hAnsi="Times New Roman" w:cs="Times New Roman"/>
          <w:sz w:val="24"/>
          <w:szCs w:val="24"/>
        </w:rPr>
        <w:t xml:space="preserve">best available science, including the </w:t>
      </w:r>
      <w:r w:rsidR="00B274DD">
        <w:rPr>
          <w:rFonts w:ascii="Times New Roman" w:hAnsi="Times New Roman" w:cs="Times New Roman"/>
          <w:sz w:val="24"/>
          <w:szCs w:val="24"/>
        </w:rPr>
        <w:t xml:space="preserve">Nur </w:t>
      </w:r>
      <w:r w:rsidR="00B274DD" w:rsidRPr="00B274DD">
        <w:rPr>
          <w:rFonts w:ascii="Times New Roman" w:hAnsi="Times New Roman" w:cs="Times New Roman"/>
          <w:i/>
          <w:sz w:val="24"/>
          <w:szCs w:val="24"/>
        </w:rPr>
        <w:t>et al</w:t>
      </w:r>
      <w:r w:rsidR="00B274DD">
        <w:rPr>
          <w:rFonts w:ascii="Times New Roman" w:hAnsi="Times New Roman" w:cs="Times New Roman"/>
          <w:sz w:val="24"/>
          <w:szCs w:val="24"/>
        </w:rPr>
        <w:t xml:space="preserve">. </w:t>
      </w:r>
      <w:r w:rsidR="00B52701">
        <w:rPr>
          <w:rFonts w:ascii="Times New Roman" w:hAnsi="Times New Roman" w:cs="Times New Roman"/>
          <w:sz w:val="24"/>
          <w:szCs w:val="24"/>
        </w:rPr>
        <w:t>(2013) analyses,</w:t>
      </w:r>
      <w:r w:rsidR="00450C11" w:rsidRPr="00450C11">
        <w:rPr>
          <w:rFonts w:ascii="Times New Roman" w:hAnsi="Times New Roman" w:cs="Times New Roman"/>
          <w:sz w:val="24"/>
          <w:szCs w:val="24"/>
        </w:rPr>
        <w:t xml:space="preserve"> </w:t>
      </w:r>
      <w:r w:rsidR="00781BF2">
        <w:rPr>
          <w:rFonts w:ascii="Times New Roman" w:hAnsi="Times New Roman" w:cs="Times New Roman"/>
          <w:sz w:val="24"/>
          <w:szCs w:val="24"/>
        </w:rPr>
        <w:t xml:space="preserve">clearly </w:t>
      </w:r>
      <w:r w:rsidR="00450C11" w:rsidRPr="00450C11">
        <w:rPr>
          <w:rFonts w:ascii="Times New Roman" w:hAnsi="Times New Roman" w:cs="Times New Roman"/>
          <w:sz w:val="24"/>
          <w:szCs w:val="24"/>
        </w:rPr>
        <w:t xml:space="preserve">indicate that regardless of future </w:t>
      </w:r>
      <w:r w:rsidR="003F3066">
        <w:rPr>
          <w:rFonts w:ascii="Times New Roman" w:hAnsi="Times New Roman" w:cs="Times New Roman"/>
          <w:sz w:val="24"/>
          <w:szCs w:val="24"/>
        </w:rPr>
        <w:t xml:space="preserve">ASSP </w:t>
      </w:r>
      <w:r w:rsidR="00AD36D4">
        <w:rPr>
          <w:rFonts w:ascii="Times New Roman" w:hAnsi="Times New Roman" w:cs="Times New Roman"/>
          <w:sz w:val="24"/>
          <w:szCs w:val="24"/>
        </w:rPr>
        <w:t xml:space="preserve">trend </w:t>
      </w:r>
      <w:r w:rsidR="00450C11" w:rsidRPr="00450C11">
        <w:rPr>
          <w:rFonts w:ascii="Times New Roman" w:hAnsi="Times New Roman" w:cs="Times New Roman"/>
          <w:sz w:val="24"/>
          <w:szCs w:val="24"/>
        </w:rPr>
        <w:t>scenario</w:t>
      </w:r>
      <w:r w:rsidR="00781BF2">
        <w:rPr>
          <w:rFonts w:ascii="Times New Roman" w:hAnsi="Times New Roman" w:cs="Times New Roman"/>
          <w:sz w:val="24"/>
          <w:szCs w:val="24"/>
        </w:rPr>
        <w:t xml:space="preserve"> used</w:t>
      </w:r>
      <w:r w:rsidR="00450C11" w:rsidRPr="00450C11">
        <w:rPr>
          <w:rFonts w:ascii="Times New Roman" w:hAnsi="Times New Roman" w:cs="Times New Roman"/>
          <w:sz w:val="24"/>
          <w:szCs w:val="24"/>
        </w:rPr>
        <w:t xml:space="preserve">, </w:t>
      </w:r>
      <w:r w:rsidR="00781BF2">
        <w:rPr>
          <w:rFonts w:ascii="Times New Roman" w:hAnsi="Times New Roman" w:cs="Times New Roman"/>
          <w:sz w:val="24"/>
          <w:szCs w:val="24"/>
        </w:rPr>
        <w:t>burrowing owl</w:t>
      </w:r>
      <w:r w:rsidR="00B25F89">
        <w:rPr>
          <w:rFonts w:ascii="Times New Roman" w:hAnsi="Times New Roman" w:cs="Times New Roman"/>
          <w:sz w:val="24"/>
          <w:szCs w:val="24"/>
        </w:rPr>
        <w:t xml:space="preserve"> predation is impacting the ASSP population on SFI</w:t>
      </w:r>
      <w:r w:rsidR="00943FC3">
        <w:rPr>
          <w:rFonts w:ascii="Times New Roman" w:hAnsi="Times New Roman" w:cs="Times New Roman"/>
          <w:sz w:val="24"/>
          <w:szCs w:val="24"/>
        </w:rPr>
        <w:t xml:space="preserve">, </w:t>
      </w:r>
      <w:r w:rsidR="00B25F89">
        <w:rPr>
          <w:rFonts w:ascii="Times New Roman" w:hAnsi="Times New Roman" w:cs="Times New Roman"/>
          <w:sz w:val="24"/>
          <w:szCs w:val="24"/>
        </w:rPr>
        <w:t xml:space="preserve">those impacts can be expected to continue, and </w:t>
      </w:r>
      <w:r w:rsidR="00781BF2">
        <w:rPr>
          <w:rFonts w:ascii="Times New Roman" w:hAnsi="Times New Roman" w:cs="Times New Roman"/>
          <w:sz w:val="24"/>
          <w:szCs w:val="24"/>
        </w:rPr>
        <w:t>reducing burrowing owl numbers should result in benefits to the ASSP population</w:t>
      </w:r>
      <w:r w:rsidR="00A01145">
        <w:rPr>
          <w:rFonts w:ascii="Times New Roman" w:hAnsi="Times New Roman" w:cs="Times New Roman"/>
          <w:sz w:val="24"/>
          <w:szCs w:val="24"/>
        </w:rPr>
        <w:t xml:space="preserve"> on SFI</w:t>
      </w:r>
      <w:r w:rsidR="00781B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6725" w:rsidRDefault="00DE3054" w:rsidP="00595741">
      <w:pPr>
        <w:rPr>
          <w:rFonts w:ascii="Times New Roman" w:hAnsi="Times New Roman" w:cs="Times New Roman"/>
          <w:sz w:val="24"/>
          <w:szCs w:val="24"/>
        </w:rPr>
      </w:pPr>
      <w:r w:rsidRPr="00DE3054">
        <w:rPr>
          <w:rFonts w:ascii="Times New Roman" w:hAnsi="Times New Roman" w:cs="Times New Roman"/>
          <w:i/>
          <w:sz w:val="24"/>
          <w:szCs w:val="24"/>
        </w:rPr>
        <w:t>Actions to be taken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Changes will be made to the </w:t>
      </w:r>
      <w:r w:rsidR="00C431D3">
        <w:rPr>
          <w:rFonts w:ascii="Times New Roman" w:hAnsi="Times New Roman" w:cs="Times New Roman"/>
          <w:sz w:val="24"/>
          <w:szCs w:val="24"/>
        </w:rPr>
        <w:t>DEIS</w:t>
      </w:r>
      <w:r>
        <w:rPr>
          <w:rFonts w:ascii="Times New Roman" w:hAnsi="Times New Roman" w:cs="Times New Roman"/>
          <w:sz w:val="24"/>
          <w:szCs w:val="24"/>
        </w:rPr>
        <w:t xml:space="preserve">, the Species Report, and the 12-month finding (if needed) to </w:t>
      </w:r>
      <w:r w:rsidR="00065C60">
        <w:rPr>
          <w:rFonts w:ascii="Times New Roman" w:hAnsi="Times New Roman" w:cs="Times New Roman"/>
          <w:sz w:val="24"/>
          <w:szCs w:val="24"/>
        </w:rPr>
        <w:t xml:space="preserve">address </w:t>
      </w:r>
      <w:r w:rsidR="00EA2957">
        <w:rPr>
          <w:rFonts w:ascii="Times New Roman" w:hAnsi="Times New Roman" w:cs="Times New Roman"/>
          <w:sz w:val="24"/>
          <w:szCs w:val="24"/>
        </w:rPr>
        <w:t>inconsistencies</w:t>
      </w:r>
      <w:r w:rsidR="00065C60">
        <w:rPr>
          <w:rFonts w:ascii="Times New Roman" w:hAnsi="Times New Roman" w:cs="Times New Roman"/>
          <w:sz w:val="24"/>
          <w:szCs w:val="24"/>
        </w:rPr>
        <w:t xml:space="preserve"> and to </w:t>
      </w:r>
      <w:r>
        <w:rPr>
          <w:rFonts w:ascii="Times New Roman" w:hAnsi="Times New Roman" w:cs="Times New Roman"/>
          <w:sz w:val="24"/>
          <w:szCs w:val="24"/>
        </w:rPr>
        <w:t>reflect the common position described above</w:t>
      </w:r>
      <w:r w:rsidR="00065C60">
        <w:rPr>
          <w:rFonts w:ascii="Times New Roman" w:hAnsi="Times New Roman" w:cs="Times New Roman"/>
          <w:sz w:val="24"/>
          <w:szCs w:val="24"/>
        </w:rPr>
        <w:t xml:space="preserve">, which </w:t>
      </w:r>
      <w:r w:rsidR="00BB47C2">
        <w:rPr>
          <w:rFonts w:ascii="Times New Roman" w:hAnsi="Times New Roman" w:cs="Times New Roman"/>
          <w:sz w:val="24"/>
          <w:szCs w:val="24"/>
        </w:rPr>
        <w:t xml:space="preserve">is </w:t>
      </w:r>
      <w:r w:rsidR="00065C60">
        <w:rPr>
          <w:rFonts w:ascii="Times New Roman" w:hAnsi="Times New Roman" w:cs="Times New Roman"/>
          <w:sz w:val="24"/>
          <w:szCs w:val="24"/>
        </w:rPr>
        <w:t>based on our interpretation of the best available scientific information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39F5" w:rsidRDefault="00C339F5" w:rsidP="00595741">
      <w:pPr>
        <w:rPr>
          <w:rFonts w:ascii="Times New Roman" w:hAnsi="Times New Roman" w:cs="Times New Roman"/>
          <w:b/>
          <w:sz w:val="24"/>
          <w:szCs w:val="24"/>
        </w:rPr>
      </w:pPr>
    </w:p>
    <w:p w:rsidR="00806569" w:rsidRPr="00806569" w:rsidRDefault="003875E4" w:rsidP="005957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CITATION</w:t>
      </w:r>
    </w:p>
    <w:p w:rsidR="00595741" w:rsidRDefault="00595741" w:rsidP="00A026C2">
      <w:pPr>
        <w:ind w:left="432" w:hanging="432"/>
        <w:rPr>
          <w:rFonts w:ascii="Times New Roman" w:hAnsi="Times New Roman" w:cs="Times New Roman"/>
          <w:sz w:val="24"/>
          <w:szCs w:val="24"/>
        </w:rPr>
      </w:pPr>
      <w:r w:rsidRPr="00595741">
        <w:rPr>
          <w:rFonts w:ascii="Times New Roman" w:hAnsi="Times New Roman" w:cs="Times New Roman"/>
          <w:sz w:val="24"/>
          <w:szCs w:val="24"/>
        </w:rPr>
        <w:t>Nur, N., R. Bradley, L. Salas, and J. Jahncke. 2013. Modeling the impacts of house mouse</w:t>
      </w:r>
      <w:r w:rsidR="002E5F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95741">
        <w:rPr>
          <w:rFonts w:ascii="Times New Roman" w:hAnsi="Times New Roman" w:cs="Times New Roman"/>
          <w:sz w:val="24"/>
          <w:szCs w:val="24"/>
        </w:rPr>
        <w:t xml:space="preserve">radication on Southeast Farallon Island. Unpublished report </w:t>
      </w:r>
      <w:r w:rsidR="00E12A60">
        <w:rPr>
          <w:rFonts w:ascii="Times New Roman" w:hAnsi="Times New Roman" w:cs="Times New Roman"/>
          <w:sz w:val="24"/>
          <w:szCs w:val="24"/>
        </w:rPr>
        <w:t xml:space="preserve">dated July 2013, </w:t>
      </w:r>
      <w:r w:rsidRPr="00595741">
        <w:rPr>
          <w:rFonts w:ascii="Times New Roman" w:hAnsi="Times New Roman" w:cs="Times New Roman"/>
          <w:sz w:val="24"/>
          <w:szCs w:val="24"/>
        </w:rPr>
        <w:t>to the US Fish and Wildlife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741">
        <w:rPr>
          <w:rFonts w:ascii="Times New Roman" w:hAnsi="Times New Roman" w:cs="Times New Roman"/>
          <w:sz w:val="24"/>
          <w:szCs w:val="24"/>
        </w:rPr>
        <w:t>Service. PRBO Conservation Science, Petaluma, California. PRBO Contribution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741">
        <w:rPr>
          <w:rFonts w:ascii="Times New Roman" w:hAnsi="Times New Roman" w:cs="Times New Roman"/>
          <w:sz w:val="24"/>
          <w:szCs w:val="24"/>
        </w:rPr>
        <w:t>Number 1880.</w:t>
      </w:r>
      <w:r w:rsidR="0011796B">
        <w:rPr>
          <w:rFonts w:ascii="Times New Roman" w:hAnsi="Times New Roman" w:cs="Times New Roman"/>
          <w:sz w:val="24"/>
          <w:szCs w:val="24"/>
        </w:rPr>
        <w:t xml:space="preserve">  53 pages.</w:t>
      </w:r>
    </w:p>
    <w:p w:rsidR="00595741" w:rsidRDefault="00595741" w:rsidP="00595741">
      <w:pPr>
        <w:rPr>
          <w:rFonts w:ascii="Times New Roman" w:hAnsi="Times New Roman" w:cs="Times New Roman"/>
          <w:sz w:val="24"/>
          <w:szCs w:val="24"/>
        </w:rPr>
      </w:pP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  <w:commentRangeStart w:id="187"/>
      <w:r w:rsidRPr="00C57BC8">
        <w:rPr>
          <w:rFonts w:ascii="Times New Roman" w:hAnsi="Times New Roman" w:cs="Times New Roman"/>
          <w:b/>
          <w:sz w:val="24"/>
          <w:szCs w:val="24"/>
        </w:rPr>
        <w:t>APPROVAL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C57BC8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C57BC8" w:rsidRPr="00C57BC8" w:rsidRDefault="00E47738" w:rsidP="00C57BC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Regional Chief, National Wildlife Refuge System</w:t>
      </w:r>
      <w:r w:rsidR="00C57BC8">
        <w:rPr>
          <w:rFonts w:ascii="Times New Roman" w:hAnsi="Times New Roman" w:cs="Times New Roman"/>
          <w:b/>
          <w:sz w:val="24"/>
          <w:szCs w:val="24"/>
        </w:rPr>
        <w:t>, Region 8</w:t>
      </w: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  <w:r w:rsidRPr="00C57BC8">
        <w:rPr>
          <w:rFonts w:ascii="Times New Roman" w:hAnsi="Times New Roman" w:cs="Times New Roman"/>
          <w:sz w:val="24"/>
          <w:szCs w:val="24"/>
        </w:rPr>
        <w:t xml:space="preserve">Approve _________________________________________ Date _________ </w:t>
      </w: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</w:p>
    <w:p w:rsidR="00C57BC8" w:rsidRPr="00C57BC8" w:rsidRDefault="00C57BC8" w:rsidP="00C57BC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Assistant Regional Director, Ecological Services, Region 8</w:t>
      </w: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  <w:r w:rsidRPr="00C57BC8">
        <w:rPr>
          <w:rFonts w:ascii="Times New Roman" w:hAnsi="Times New Roman" w:cs="Times New Roman"/>
          <w:sz w:val="24"/>
          <w:szCs w:val="24"/>
        </w:rPr>
        <w:t xml:space="preserve">Approve _________________________________________ Date _________ </w:t>
      </w:r>
      <w:commentRangeEnd w:id="187"/>
      <w:r w:rsidR="007E540A">
        <w:rPr>
          <w:rStyle w:val="CommentReference"/>
        </w:rPr>
        <w:commentReference w:id="187"/>
      </w:r>
    </w:p>
    <w:sectPr w:rsidR="00C57BC8" w:rsidRPr="00C57B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Falxa, Gary" w:date="2013-09-12T11:32:00Z" w:initials="GF">
    <w:p w:rsidR="00F93A00" w:rsidRDefault="00F93A00">
      <w:pPr>
        <w:pStyle w:val="CommentText"/>
      </w:pPr>
      <w:r>
        <w:rPr>
          <w:rStyle w:val="CommentReference"/>
        </w:rPr>
        <w:annotationRef/>
      </w:r>
      <w:r>
        <w:t>Insert appropriate letterhead</w:t>
      </w:r>
    </w:p>
  </w:comment>
  <w:comment w:id="2" w:author="Gerry McChesney" w:date="2013-09-12T11:32:00Z" w:initials="GJM">
    <w:p w:rsidR="00D35978" w:rsidRDefault="00D35978">
      <w:pPr>
        <w:pStyle w:val="CommentText"/>
      </w:pPr>
      <w:r>
        <w:rPr>
          <w:rStyle w:val="CommentReference"/>
        </w:rPr>
        <w:annotationRef/>
      </w:r>
      <w:r>
        <w:t xml:space="preserve">The principal difference </w:t>
      </w:r>
      <w:proofErr w:type="gramStart"/>
      <w:r>
        <w:t>is  not</w:t>
      </w:r>
      <w:proofErr w:type="gramEnd"/>
      <w:r>
        <w:t xml:space="preserve"> the interpretation, but the language used to present the findings of the report</w:t>
      </w:r>
    </w:p>
  </w:comment>
  <w:comment w:id="1" w:author="Falxa, Gary" w:date="2013-09-12T11:32:00Z" w:initials="GF">
    <w:p w:rsidR="00F6461C" w:rsidRDefault="00F6461C">
      <w:pPr>
        <w:pStyle w:val="CommentText"/>
      </w:pPr>
      <w:r>
        <w:rPr>
          <w:rStyle w:val="CommentReference"/>
        </w:rPr>
        <w:annotationRef/>
      </w:r>
      <w:r>
        <w:t>A placeholder.  I imagine the RO will have something in mind for this</w:t>
      </w:r>
    </w:p>
  </w:comment>
  <w:comment w:id="15" w:author="Gerry McChesney" w:date="2013-09-12T11:32:00Z" w:initials="GJM">
    <w:p w:rsidR="0075715D" w:rsidRDefault="0075715D">
      <w:pPr>
        <w:pStyle w:val="CommentText"/>
      </w:pPr>
      <w:r>
        <w:rPr>
          <w:rStyle w:val="CommentReference"/>
        </w:rPr>
        <w:annotationRef/>
      </w:r>
      <w:r>
        <w:t>Better to avoid acronyms.</w:t>
      </w:r>
    </w:p>
  </w:comment>
  <w:comment w:id="39" w:author="Falxa, Gary" w:date="2013-09-12T11:32:00Z" w:initials="GF">
    <w:p w:rsidR="00497E3B" w:rsidRDefault="00497E3B">
      <w:pPr>
        <w:pStyle w:val="CommentText"/>
      </w:pPr>
      <w:r>
        <w:rPr>
          <w:rStyle w:val="CommentReference"/>
        </w:rPr>
        <w:annotationRef/>
      </w:r>
      <w:r>
        <w:t>Think we need to cite the year each time we refer to the report?</w:t>
      </w:r>
    </w:p>
  </w:comment>
  <w:comment w:id="40" w:author="Gerry McChesney" w:date="2013-09-12T11:32:00Z" w:initials="GJM">
    <w:p w:rsidR="00D35978" w:rsidRDefault="00D35978">
      <w:pPr>
        <w:pStyle w:val="CommentText"/>
      </w:pPr>
      <w:r>
        <w:rPr>
          <w:rStyle w:val="CommentReference"/>
        </w:rPr>
        <w:annotationRef/>
      </w:r>
      <w:r>
        <w:t>Yes.</w:t>
      </w:r>
    </w:p>
  </w:comment>
  <w:comment w:id="73" w:author="Gerry McChesney" w:date="2013-09-12T11:32:00Z" w:initials="GJM">
    <w:p w:rsidR="0002395A" w:rsidRDefault="0002395A">
      <w:pPr>
        <w:pStyle w:val="CommentText"/>
      </w:pPr>
      <w:r>
        <w:rPr>
          <w:rStyle w:val="CommentReference"/>
        </w:rPr>
        <w:annotationRef/>
      </w:r>
      <w:r>
        <w:t>Next sentence “</w:t>
      </w:r>
      <w:r>
        <w:rPr>
          <w:rFonts w:ascii="Times New Roman" w:hAnsi="Times New Roman" w:cs="Times New Roman"/>
          <w:sz w:val="24"/>
          <w:szCs w:val="24"/>
        </w:rPr>
        <w:t>Recognizing the uncertainty around this estimate” covers this topic adequately.</w:t>
      </w:r>
    </w:p>
  </w:comment>
  <w:comment w:id="87" w:author="Falxa, Gary" w:date="2013-09-12T11:32:00Z" w:initials="GF">
    <w:p w:rsidR="00665549" w:rsidRDefault="00665549">
      <w:pPr>
        <w:pStyle w:val="CommentText"/>
      </w:pPr>
      <w:r>
        <w:rPr>
          <w:rStyle w:val="CommentReference"/>
        </w:rPr>
        <w:annotationRef/>
      </w:r>
      <w:r>
        <w:t xml:space="preserve">Gerry—I think you had another version of this, based </w:t>
      </w:r>
      <w:proofErr w:type="gramStart"/>
      <w:r>
        <w:t>on  CI’s</w:t>
      </w:r>
      <w:proofErr w:type="gramEnd"/>
      <w:r>
        <w:t xml:space="preserve">.  </w:t>
      </w:r>
    </w:p>
  </w:comment>
  <w:comment w:id="98" w:author="Gerry McChesney" w:date="2013-09-12T11:32:00Z" w:initials="GJM">
    <w:p w:rsidR="006225C6" w:rsidRDefault="006225C6">
      <w:pPr>
        <w:pStyle w:val="CommentText"/>
      </w:pPr>
      <w:r>
        <w:rPr>
          <w:rStyle w:val="CommentReference"/>
        </w:rPr>
        <w:annotationRef/>
      </w:r>
      <w:r>
        <w:t>They were based on plus one and plus two standard errors, but I don’t think we need to include that here.</w:t>
      </w:r>
    </w:p>
  </w:comment>
  <w:comment w:id="120" w:author="Falxa, Gary" w:date="2013-09-12T11:32:00Z" w:initials="GF">
    <w:p w:rsidR="00086CBE" w:rsidRDefault="00086CBE" w:rsidP="00086CBE">
      <w:pPr>
        <w:pStyle w:val="CommentText"/>
      </w:pPr>
      <w:r>
        <w:rPr>
          <w:rStyle w:val="CommentReference"/>
        </w:rPr>
        <w:annotationRef/>
      </w:r>
      <w:r w:rsidR="00266BEE">
        <w:t xml:space="preserve">Is this an accurate description?  </w:t>
      </w:r>
      <w:r w:rsidR="006E2222">
        <w:t>Is this appropriate</w:t>
      </w:r>
      <w:r w:rsidR="00266BEE">
        <w:t xml:space="preserve">? </w:t>
      </w:r>
    </w:p>
  </w:comment>
  <w:comment w:id="163" w:author="Falxa, Gary" w:date="2013-09-12T11:32:00Z" w:initials="GF">
    <w:p w:rsidR="005908CA" w:rsidRPr="005908CA" w:rsidRDefault="005908CA">
      <w:pPr>
        <w:pStyle w:val="CommentText"/>
      </w:pPr>
      <w:r>
        <w:rPr>
          <w:rStyle w:val="CommentReference"/>
        </w:rPr>
        <w:annotationRef/>
      </w:r>
      <w:r w:rsidRPr="005908CA">
        <w:t>Better way to say this?</w:t>
      </w:r>
    </w:p>
  </w:comment>
  <w:comment w:id="176" w:author="Falxa, Gary" w:date="2013-09-12T11:32:00Z" w:initials="GF">
    <w:p w:rsidR="00E50EC8" w:rsidRDefault="00E50EC8">
      <w:pPr>
        <w:pStyle w:val="CommentText"/>
      </w:pPr>
      <w:r>
        <w:rPr>
          <w:rStyle w:val="CommentReference"/>
        </w:rPr>
        <w:annotationRef/>
      </w:r>
      <w:r>
        <w:t>I tweaked this language slightly, to parallel version 2</w:t>
      </w:r>
    </w:p>
  </w:comment>
  <w:comment w:id="183" w:author="Gerry McChesney" w:date="2013-09-12T12:20:00Z" w:initials="GJM">
    <w:p w:rsidR="00C812A5" w:rsidRDefault="00C812A5">
      <w:pPr>
        <w:pStyle w:val="CommentText"/>
      </w:pPr>
      <w:r>
        <w:rPr>
          <w:rStyle w:val="CommentReference"/>
        </w:rPr>
        <w:annotationRef/>
      </w:r>
      <w:r>
        <w:t>I like the first version.</w:t>
      </w:r>
    </w:p>
  </w:comment>
  <w:comment w:id="187" w:author="Falxa, Gary" w:date="2013-09-12T11:32:00Z" w:initials="GF">
    <w:p w:rsidR="007E540A" w:rsidRDefault="007E540A">
      <w:pPr>
        <w:pStyle w:val="CommentText"/>
      </w:pPr>
      <w:r>
        <w:rPr>
          <w:rStyle w:val="CommentReference"/>
        </w:rPr>
        <w:annotationRef/>
      </w:r>
      <w:r>
        <w:t>RO will need to tweak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57284"/>
    <w:multiLevelType w:val="hybridMultilevel"/>
    <w:tmpl w:val="0046BD40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>
    <w:nsid w:val="6F054F9D"/>
    <w:multiLevelType w:val="hybridMultilevel"/>
    <w:tmpl w:val="FCC478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DDE7DB9"/>
    <w:multiLevelType w:val="hybridMultilevel"/>
    <w:tmpl w:val="F7E4A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9"/>
    <w:rsid w:val="0000242F"/>
    <w:rsid w:val="00002DB9"/>
    <w:rsid w:val="00014A3D"/>
    <w:rsid w:val="0002395A"/>
    <w:rsid w:val="00033069"/>
    <w:rsid w:val="00041DF9"/>
    <w:rsid w:val="000517F9"/>
    <w:rsid w:val="00056899"/>
    <w:rsid w:val="00064C7C"/>
    <w:rsid w:val="00065C60"/>
    <w:rsid w:val="000715E2"/>
    <w:rsid w:val="000761A7"/>
    <w:rsid w:val="000762A3"/>
    <w:rsid w:val="00086CBE"/>
    <w:rsid w:val="00087925"/>
    <w:rsid w:val="000B084D"/>
    <w:rsid w:val="000B4810"/>
    <w:rsid w:val="000C48D9"/>
    <w:rsid w:val="000D0F48"/>
    <w:rsid w:val="000D1104"/>
    <w:rsid w:val="000F6799"/>
    <w:rsid w:val="0011796B"/>
    <w:rsid w:val="001215DE"/>
    <w:rsid w:val="00131C82"/>
    <w:rsid w:val="00134CE4"/>
    <w:rsid w:val="00137441"/>
    <w:rsid w:val="00150CE8"/>
    <w:rsid w:val="00184282"/>
    <w:rsid w:val="001845E3"/>
    <w:rsid w:val="001861BF"/>
    <w:rsid w:val="0019104E"/>
    <w:rsid w:val="00195B92"/>
    <w:rsid w:val="001A117C"/>
    <w:rsid w:val="001B7D6C"/>
    <w:rsid w:val="001C79AA"/>
    <w:rsid w:val="001D1BDF"/>
    <w:rsid w:val="001D3984"/>
    <w:rsid w:val="001D578D"/>
    <w:rsid w:val="001E6A05"/>
    <w:rsid w:val="001F3F4F"/>
    <w:rsid w:val="001F5715"/>
    <w:rsid w:val="0020551C"/>
    <w:rsid w:val="002118FB"/>
    <w:rsid w:val="00211C16"/>
    <w:rsid w:val="00217414"/>
    <w:rsid w:val="00225375"/>
    <w:rsid w:val="002328EF"/>
    <w:rsid w:val="00234DE2"/>
    <w:rsid w:val="002504AC"/>
    <w:rsid w:val="00256749"/>
    <w:rsid w:val="002577FF"/>
    <w:rsid w:val="00261C29"/>
    <w:rsid w:val="00262C41"/>
    <w:rsid w:val="00266BEE"/>
    <w:rsid w:val="00266E07"/>
    <w:rsid w:val="00281691"/>
    <w:rsid w:val="00285A96"/>
    <w:rsid w:val="00285E3A"/>
    <w:rsid w:val="0028613F"/>
    <w:rsid w:val="002876FB"/>
    <w:rsid w:val="0029258F"/>
    <w:rsid w:val="002A681D"/>
    <w:rsid w:val="002B52B2"/>
    <w:rsid w:val="002C4C49"/>
    <w:rsid w:val="002E5F1E"/>
    <w:rsid w:val="002E6CEB"/>
    <w:rsid w:val="002F7DF9"/>
    <w:rsid w:val="00305C40"/>
    <w:rsid w:val="003067FD"/>
    <w:rsid w:val="0031249E"/>
    <w:rsid w:val="00316999"/>
    <w:rsid w:val="00322E7F"/>
    <w:rsid w:val="00324FA6"/>
    <w:rsid w:val="00334AB6"/>
    <w:rsid w:val="00335638"/>
    <w:rsid w:val="0033598A"/>
    <w:rsid w:val="0033644D"/>
    <w:rsid w:val="00343916"/>
    <w:rsid w:val="00344A11"/>
    <w:rsid w:val="00355424"/>
    <w:rsid w:val="003875E4"/>
    <w:rsid w:val="003A21EF"/>
    <w:rsid w:val="003A4F57"/>
    <w:rsid w:val="003B2C73"/>
    <w:rsid w:val="003C1D12"/>
    <w:rsid w:val="003D208C"/>
    <w:rsid w:val="003D5842"/>
    <w:rsid w:val="003E1D6B"/>
    <w:rsid w:val="003E4B03"/>
    <w:rsid w:val="003F3066"/>
    <w:rsid w:val="0040716C"/>
    <w:rsid w:val="00413E2C"/>
    <w:rsid w:val="00450C11"/>
    <w:rsid w:val="004647A8"/>
    <w:rsid w:val="0046529B"/>
    <w:rsid w:val="0047415A"/>
    <w:rsid w:val="00493D83"/>
    <w:rsid w:val="00497E3B"/>
    <w:rsid w:val="004A3D25"/>
    <w:rsid w:val="004A3D64"/>
    <w:rsid w:val="004A5B22"/>
    <w:rsid w:val="004B31A3"/>
    <w:rsid w:val="004C424D"/>
    <w:rsid w:val="004E05AE"/>
    <w:rsid w:val="004E2190"/>
    <w:rsid w:val="004E4788"/>
    <w:rsid w:val="00505F5C"/>
    <w:rsid w:val="00527E70"/>
    <w:rsid w:val="005302ED"/>
    <w:rsid w:val="005303FF"/>
    <w:rsid w:val="005340BF"/>
    <w:rsid w:val="005364C6"/>
    <w:rsid w:val="0056096F"/>
    <w:rsid w:val="00564779"/>
    <w:rsid w:val="00572F54"/>
    <w:rsid w:val="00585C84"/>
    <w:rsid w:val="005908CA"/>
    <w:rsid w:val="00595741"/>
    <w:rsid w:val="005A5C10"/>
    <w:rsid w:val="005A6725"/>
    <w:rsid w:val="005B7FDF"/>
    <w:rsid w:val="005C393C"/>
    <w:rsid w:val="005C7A49"/>
    <w:rsid w:val="005D55D4"/>
    <w:rsid w:val="005E4CDC"/>
    <w:rsid w:val="005E5A87"/>
    <w:rsid w:val="005E7A8A"/>
    <w:rsid w:val="005E7FA6"/>
    <w:rsid w:val="005F15D2"/>
    <w:rsid w:val="005F4725"/>
    <w:rsid w:val="005F546A"/>
    <w:rsid w:val="005F59B4"/>
    <w:rsid w:val="00602CAC"/>
    <w:rsid w:val="00615D8F"/>
    <w:rsid w:val="006225C6"/>
    <w:rsid w:val="00661D9F"/>
    <w:rsid w:val="00665549"/>
    <w:rsid w:val="00673CA3"/>
    <w:rsid w:val="006807E0"/>
    <w:rsid w:val="00690404"/>
    <w:rsid w:val="00690B08"/>
    <w:rsid w:val="0069503F"/>
    <w:rsid w:val="006961C2"/>
    <w:rsid w:val="006A264B"/>
    <w:rsid w:val="006A39D7"/>
    <w:rsid w:val="006A7184"/>
    <w:rsid w:val="006B229E"/>
    <w:rsid w:val="006B48D4"/>
    <w:rsid w:val="006B5538"/>
    <w:rsid w:val="006D16E9"/>
    <w:rsid w:val="006E2222"/>
    <w:rsid w:val="006E41F0"/>
    <w:rsid w:val="006E4FC6"/>
    <w:rsid w:val="006E7B78"/>
    <w:rsid w:val="006F2BE7"/>
    <w:rsid w:val="006F3B8B"/>
    <w:rsid w:val="006F55F9"/>
    <w:rsid w:val="00700DEA"/>
    <w:rsid w:val="00705CF9"/>
    <w:rsid w:val="00711B9B"/>
    <w:rsid w:val="007315C7"/>
    <w:rsid w:val="0073213F"/>
    <w:rsid w:val="0075715D"/>
    <w:rsid w:val="007706FD"/>
    <w:rsid w:val="00774902"/>
    <w:rsid w:val="007770DC"/>
    <w:rsid w:val="00781BF2"/>
    <w:rsid w:val="00793376"/>
    <w:rsid w:val="007B2886"/>
    <w:rsid w:val="007B2B53"/>
    <w:rsid w:val="007B7BB3"/>
    <w:rsid w:val="007C41A9"/>
    <w:rsid w:val="007C7BD6"/>
    <w:rsid w:val="007D39DE"/>
    <w:rsid w:val="007E540A"/>
    <w:rsid w:val="008000CC"/>
    <w:rsid w:val="00801CE1"/>
    <w:rsid w:val="008057C8"/>
    <w:rsid w:val="00806569"/>
    <w:rsid w:val="008073AB"/>
    <w:rsid w:val="0082525D"/>
    <w:rsid w:val="00827946"/>
    <w:rsid w:val="00836FD0"/>
    <w:rsid w:val="00842DA2"/>
    <w:rsid w:val="00847F14"/>
    <w:rsid w:val="00856542"/>
    <w:rsid w:val="00862E8B"/>
    <w:rsid w:val="00864B17"/>
    <w:rsid w:val="0088281C"/>
    <w:rsid w:val="00883F1B"/>
    <w:rsid w:val="00886FD6"/>
    <w:rsid w:val="008A357C"/>
    <w:rsid w:val="008C00C1"/>
    <w:rsid w:val="008C08EC"/>
    <w:rsid w:val="008C421C"/>
    <w:rsid w:val="008C4640"/>
    <w:rsid w:val="008D3730"/>
    <w:rsid w:val="008F2A34"/>
    <w:rsid w:val="008F4F18"/>
    <w:rsid w:val="008F6BDC"/>
    <w:rsid w:val="008F6D87"/>
    <w:rsid w:val="00901DAA"/>
    <w:rsid w:val="009272F7"/>
    <w:rsid w:val="0092799F"/>
    <w:rsid w:val="009435DF"/>
    <w:rsid w:val="00943FC3"/>
    <w:rsid w:val="00965A8D"/>
    <w:rsid w:val="0097510D"/>
    <w:rsid w:val="009911BC"/>
    <w:rsid w:val="009931A4"/>
    <w:rsid w:val="009A2295"/>
    <w:rsid w:val="009A795C"/>
    <w:rsid w:val="009B4DFC"/>
    <w:rsid w:val="009B5471"/>
    <w:rsid w:val="009B60C7"/>
    <w:rsid w:val="009C2C62"/>
    <w:rsid w:val="009D101D"/>
    <w:rsid w:val="009F2203"/>
    <w:rsid w:val="009F51E0"/>
    <w:rsid w:val="00A00809"/>
    <w:rsid w:val="00A01145"/>
    <w:rsid w:val="00A026C2"/>
    <w:rsid w:val="00A12435"/>
    <w:rsid w:val="00A1723B"/>
    <w:rsid w:val="00A24B83"/>
    <w:rsid w:val="00A2529B"/>
    <w:rsid w:val="00A30782"/>
    <w:rsid w:val="00A3276A"/>
    <w:rsid w:val="00A422E4"/>
    <w:rsid w:val="00A52D79"/>
    <w:rsid w:val="00A54193"/>
    <w:rsid w:val="00A63199"/>
    <w:rsid w:val="00A7289D"/>
    <w:rsid w:val="00A7431C"/>
    <w:rsid w:val="00A87ADB"/>
    <w:rsid w:val="00A91A76"/>
    <w:rsid w:val="00A92731"/>
    <w:rsid w:val="00A9659A"/>
    <w:rsid w:val="00AB4658"/>
    <w:rsid w:val="00AC371A"/>
    <w:rsid w:val="00AC7BBE"/>
    <w:rsid w:val="00AD130B"/>
    <w:rsid w:val="00AD2A55"/>
    <w:rsid w:val="00AD36D4"/>
    <w:rsid w:val="00AD6A00"/>
    <w:rsid w:val="00AE380D"/>
    <w:rsid w:val="00AF1A4B"/>
    <w:rsid w:val="00AF2B1C"/>
    <w:rsid w:val="00AF3474"/>
    <w:rsid w:val="00B03D8C"/>
    <w:rsid w:val="00B11D62"/>
    <w:rsid w:val="00B25F89"/>
    <w:rsid w:val="00B274DD"/>
    <w:rsid w:val="00B35233"/>
    <w:rsid w:val="00B52701"/>
    <w:rsid w:val="00B56BE3"/>
    <w:rsid w:val="00B65EDF"/>
    <w:rsid w:val="00B84608"/>
    <w:rsid w:val="00B94CC2"/>
    <w:rsid w:val="00BA3235"/>
    <w:rsid w:val="00BB4562"/>
    <w:rsid w:val="00BB47C2"/>
    <w:rsid w:val="00BD2ADD"/>
    <w:rsid w:val="00BE18DD"/>
    <w:rsid w:val="00BF13BF"/>
    <w:rsid w:val="00BF71F0"/>
    <w:rsid w:val="00C038DB"/>
    <w:rsid w:val="00C05164"/>
    <w:rsid w:val="00C30AF6"/>
    <w:rsid w:val="00C32635"/>
    <w:rsid w:val="00C339F5"/>
    <w:rsid w:val="00C347B4"/>
    <w:rsid w:val="00C40310"/>
    <w:rsid w:val="00C431D3"/>
    <w:rsid w:val="00C50F38"/>
    <w:rsid w:val="00C57BC8"/>
    <w:rsid w:val="00C669F6"/>
    <w:rsid w:val="00C812A5"/>
    <w:rsid w:val="00C85536"/>
    <w:rsid w:val="00C9269A"/>
    <w:rsid w:val="00C94739"/>
    <w:rsid w:val="00CA5912"/>
    <w:rsid w:val="00CB1D5A"/>
    <w:rsid w:val="00CB42BB"/>
    <w:rsid w:val="00CB6B54"/>
    <w:rsid w:val="00CC54D4"/>
    <w:rsid w:val="00CE381A"/>
    <w:rsid w:val="00CF2519"/>
    <w:rsid w:val="00D0571A"/>
    <w:rsid w:val="00D1494D"/>
    <w:rsid w:val="00D25FDB"/>
    <w:rsid w:val="00D35978"/>
    <w:rsid w:val="00D420E4"/>
    <w:rsid w:val="00D45248"/>
    <w:rsid w:val="00D5487E"/>
    <w:rsid w:val="00D55676"/>
    <w:rsid w:val="00D5595F"/>
    <w:rsid w:val="00D577F2"/>
    <w:rsid w:val="00D5798E"/>
    <w:rsid w:val="00D77B5F"/>
    <w:rsid w:val="00D818FA"/>
    <w:rsid w:val="00D9217E"/>
    <w:rsid w:val="00D92A42"/>
    <w:rsid w:val="00D95852"/>
    <w:rsid w:val="00DA5C11"/>
    <w:rsid w:val="00DA6DDE"/>
    <w:rsid w:val="00DB448A"/>
    <w:rsid w:val="00DB5559"/>
    <w:rsid w:val="00DB7DCE"/>
    <w:rsid w:val="00DC1F31"/>
    <w:rsid w:val="00DC7A30"/>
    <w:rsid w:val="00DD6FA0"/>
    <w:rsid w:val="00DE3054"/>
    <w:rsid w:val="00DF1D4C"/>
    <w:rsid w:val="00E0025D"/>
    <w:rsid w:val="00E053C9"/>
    <w:rsid w:val="00E12A60"/>
    <w:rsid w:val="00E14BBB"/>
    <w:rsid w:val="00E224C3"/>
    <w:rsid w:val="00E22AEF"/>
    <w:rsid w:val="00E357D4"/>
    <w:rsid w:val="00E378D5"/>
    <w:rsid w:val="00E4277F"/>
    <w:rsid w:val="00E47738"/>
    <w:rsid w:val="00E505CD"/>
    <w:rsid w:val="00E50EC8"/>
    <w:rsid w:val="00E57620"/>
    <w:rsid w:val="00E72F1A"/>
    <w:rsid w:val="00E748CD"/>
    <w:rsid w:val="00E755C7"/>
    <w:rsid w:val="00E81567"/>
    <w:rsid w:val="00E81689"/>
    <w:rsid w:val="00E823A0"/>
    <w:rsid w:val="00EA2957"/>
    <w:rsid w:val="00EA5195"/>
    <w:rsid w:val="00EB1579"/>
    <w:rsid w:val="00EB1B6D"/>
    <w:rsid w:val="00EB7F71"/>
    <w:rsid w:val="00EF5BDE"/>
    <w:rsid w:val="00F03AF5"/>
    <w:rsid w:val="00F06A8C"/>
    <w:rsid w:val="00F17F4A"/>
    <w:rsid w:val="00F24F7F"/>
    <w:rsid w:val="00F26A27"/>
    <w:rsid w:val="00F34CFA"/>
    <w:rsid w:val="00F450C7"/>
    <w:rsid w:val="00F63432"/>
    <w:rsid w:val="00F6461C"/>
    <w:rsid w:val="00F70330"/>
    <w:rsid w:val="00F7325D"/>
    <w:rsid w:val="00F77676"/>
    <w:rsid w:val="00F77FF3"/>
    <w:rsid w:val="00F814E3"/>
    <w:rsid w:val="00F93A00"/>
    <w:rsid w:val="00FA5DE9"/>
    <w:rsid w:val="00FC6884"/>
    <w:rsid w:val="00FE3476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A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3A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3A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3A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3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3A0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A7184"/>
    <w:pPr>
      <w:ind w:left="720"/>
      <w:contextualSpacing/>
    </w:pPr>
  </w:style>
  <w:style w:type="paragraph" w:styleId="Revision">
    <w:name w:val="Revision"/>
    <w:hidden/>
    <w:uiPriority w:val="99"/>
    <w:semiHidden/>
    <w:rsid w:val="00C347B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A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3A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3A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3A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3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3A0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A7184"/>
    <w:pPr>
      <w:ind w:left="720"/>
      <w:contextualSpacing/>
    </w:pPr>
  </w:style>
  <w:style w:type="paragraph" w:styleId="Revision">
    <w:name w:val="Revision"/>
    <w:hidden/>
    <w:uiPriority w:val="99"/>
    <w:semiHidden/>
    <w:rsid w:val="00C347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1638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Fish and Wildlife Service</Company>
  <LinksUpToDate>false</LinksUpToDate>
  <CharactersWithSpaces>10957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</dc:creator>
  <cp:lastModifiedBy>Gerry McChesney</cp:lastModifiedBy>
  <cp:revision>6</cp:revision>
  <cp:lastPrinted>2013-09-11T19:14:00Z</cp:lastPrinted>
  <dcterms:created xsi:type="dcterms:W3CDTF">2013-09-12T17:17:00Z</dcterms:created>
  <dcterms:modified xsi:type="dcterms:W3CDTF">2013-09-12T19:21:00Z</dcterms:modified>
</cp:coreProperties>
</file>